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4" w:type="dxa"/>
        <w:tblInd w:w="-709" w:type="dxa"/>
        <w:tblLook w:val="01E0" w:firstRow="1" w:lastRow="1" w:firstColumn="1" w:lastColumn="1" w:noHBand="0" w:noVBand="0"/>
      </w:tblPr>
      <w:tblGrid>
        <w:gridCol w:w="4253"/>
        <w:gridCol w:w="5641"/>
      </w:tblGrid>
      <w:tr w:rsidR="00273353" w:rsidRPr="00273353" w14:paraId="7373FF2E" w14:textId="77777777" w:rsidTr="00426F8A">
        <w:trPr>
          <w:trHeight w:val="1139"/>
        </w:trPr>
        <w:tc>
          <w:tcPr>
            <w:tcW w:w="4253" w:type="dxa"/>
          </w:tcPr>
          <w:p w14:paraId="1FB1445B" w14:textId="7952A657" w:rsidR="007D45E4" w:rsidRPr="00273353" w:rsidRDefault="00426F8A" w:rsidP="00E917B0">
            <w:pPr>
              <w:spacing w:after="0" w:line="240" w:lineRule="auto"/>
              <w:jc w:val="center"/>
              <w:rPr>
                <w:rFonts w:ascii="Times New Roman" w:eastAsia="Times New Roman" w:hAnsi="Times New Roman"/>
                <w:iCs/>
                <w:sz w:val="26"/>
                <w:szCs w:val="26"/>
              </w:rPr>
            </w:pPr>
            <w:r w:rsidRPr="00273353">
              <w:rPr>
                <w:rFonts w:ascii="Times New Roman" w:eastAsia="Times New Roman" w:hAnsi="Times New Roman"/>
                <w:iCs/>
                <w:sz w:val="26"/>
                <w:szCs w:val="26"/>
                <w:lang w:val="vi-VN"/>
              </w:rPr>
              <w:t>UBND</w:t>
            </w:r>
            <w:r w:rsidR="007D45E4" w:rsidRPr="00273353">
              <w:rPr>
                <w:rFonts w:ascii="Times New Roman" w:eastAsia="Times New Roman" w:hAnsi="Times New Roman"/>
                <w:iCs/>
                <w:sz w:val="26"/>
                <w:szCs w:val="26"/>
              </w:rPr>
              <w:t xml:space="preserve"> TỈNH ĐIỆN BIÊN</w:t>
            </w:r>
          </w:p>
          <w:p w14:paraId="71FEEB38" w14:textId="16397793" w:rsidR="00426F8A" w:rsidRPr="00273353" w:rsidRDefault="00426F8A" w:rsidP="00E917B0">
            <w:pPr>
              <w:spacing w:after="0" w:line="240" w:lineRule="auto"/>
              <w:jc w:val="center"/>
              <w:rPr>
                <w:rFonts w:ascii="Times New Roman" w:eastAsia="Times New Roman" w:hAnsi="Times New Roman"/>
                <w:b/>
                <w:bCs/>
                <w:iCs/>
                <w:sz w:val="26"/>
                <w:szCs w:val="26"/>
                <w:lang w:val="vi-VN"/>
              </w:rPr>
            </w:pPr>
            <w:r w:rsidRPr="00273353">
              <w:rPr>
                <w:rFonts w:ascii="Times New Roman" w:eastAsia="Times New Roman" w:hAnsi="Times New Roman"/>
                <w:b/>
                <w:bCs/>
                <w:iCs/>
                <w:sz w:val="26"/>
                <w:szCs w:val="26"/>
                <w:lang w:val="vi-VN"/>
              </w:rPr>
              <w:t>BAN TỔ CHỨC NĂM DU LỊCH QUỐC GIA - ĐIỆN BIÊN 2024</w:t>
            </w:r>
          </w:p>
          <w:p w14:paraId="6E98189E" w14:textId="2064B3F8" w:rsidR="007D45E4" w:rsidRPr="00273353" w:rsidRDefault="007D45E4" w:rsidP="00E917B0">
            <w:pPr>
              <w:spacing w:after="0" w:line="240" w:lineRule="auto"/>
              <w:jc w:val="center"/>
              <w:rPr>
                <w:rFonts w:ascii="Times New Roman" w:eastAsia="Times New Roman" w:hAnsi="Times New Roman"/>
                <w:iCs/>
                <w:sz w:val="26"/>
                <w:szCs w:val="26"/>
              </w:rPr>
            </w:pPr>
            <w:r w:rsidRPr="00273353">
              <w:rPr>
                <w:rFonts w:ascii="Times New Roman" w:eastAsia="Times New Roman" w:hAnsi="Times New Roman"/>
                <w:iCs/>
                <w:noProof/>
                <w:sz w:val="26"/>
                <w:szCs w:val="26"/>
              </w:rPr>
              <mc:AlternateContent>
                <mc:Choice Requires="wps">
                  <w:drawing>
                    <wp:anchor distT="0" distB="0" distL="114300" distR="114300" simplePos="0" relativeHeight="251660288" behindDoc="0" locked="0" layoutInCell="1" allowOverlap="1" wp14:anchorId="23EE4E47" wp14:editId="0D710DF4">
                      <wp:simplePos x="0" y="0"/>
                      <wp:positionH relativeFrom="column">
                        <wp:posOffset>746125</wp:posOffset>
                      </wp:positionH>
                      <wp:positionV relativeFrom="paragraph">
                        <wp:posOffset>50165</wp:posOffset>
                      </wp:positionV>
                      <wp:extent cx="1003935" cy="0"/>
                      <wp:effectExtent l="0" t="0" r="0" b="0"/>
                      <wp:wrapNone/>
                      <wp:docPr id="4347204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type w14:anchorId="263DB839" id="_x0000_t32" coordsize="21600,21600" o:spt="32" o:oned="t" path="m,l21600,21600e" filled="f">
                      <v:path arrowok="t" fillok="f" o:connecttype="none"/>
                      <o:lock v:ext="edit" shapetype="t"/>
                    </v:shapetype>
                    <v:shape id="Straight Arrow Connector 2" o:spid="_x0000_s1026" type="#_x0000_t32" style="position:absolute;margin-left:58.75pt;margin-top:3.95pt;width:7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ANuAEAAFYDAAAOAAAAZHJzL2Uyb0RvYy54bWysU8Fu2zAMvQ/YPwi6L7ZTZFi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"/>
                  </w:pict>
                </mc:Fallback>
              </mc:AlternateContent>
            </w:r>
          </w:p>
          <w:p w14:paraId="5BF56320" w14:textId="2B006A43" w:rsidR="007D45E4" w:rsidRPr="00273353" w:rsidRDefault="007D45E4" w:rsidP="00E917B0">
            <w:pPr>
              <w:spacing w:after="0" w:line="240" w:lineRule="auto"/>
              <w:jc w:val="center"/>
              <w:rPr>
                <w:rFonts w:ascii="Times New Roman" w:eastAsia="Times New Roman" w:hAnsi="Times New Roman"/>
                <w:i/>
                <w:sz w:val="28"/>
                <w:szCs w:val="28"/>
                <w:lang w:val="vi-VN"/>
              </w:rPr>
            </w:pPr>
            <w:r w:rsidRPr="00273353">
              <w:rPr>
                <w:rFonts w:ascii="Times New Roman" w:eastAsia="Times New Roman" w:hAnsi="Times New Roman"/>
                <w:iCs/>
                <w:sz w:val="28"/>
                <w:szCs w:val="28"/>
              </w:rPr>
              <w:t xml:space="preserve">Số:  </w:t>
            </w:r>
            <w:r w:rsidR="009F1037">
              <w:rPr>
                <w:rFonts w:ascii="Times New Roman" w:eastAsia="Times New Roman" w:hAnsi="Times New Roman"/>
                <w:iCs/>
                <w:sz w:val="28"/>
                <w:szCs w:val="28"/>
              </w:rPr>
              <w:t>474</w:t>
            </w:r>
            <w:r w:rsidRPr="00273353">
              <w:rPr>
                <w:rFonts w:ascii="Times New Roman" w:eastAsia="Times New Roman" w:hAnsi="Times New Roman"/>
                <w:iCs/>
                <w:sz w:val="28"/>
                <w:szCs w:val="28"/>
              </w:rPr>
              <w:t>/QĐ-</w:t>
            </w:r>
            <w:r w:rsidR="00426F8A" w:rsidRPr="00273353">
              <w:rPr>
                <w:rFonts w:ascii="Times New Roman" w:eastAsia="Times New Roman" w:hAnsi="Times New Roman"/>
                <w:iCs/>
                <w:sz w:val="28"/>
                <w:szCs w:val="28"/>
                <w:lang w:val="vi-VN"/>
              </w:rPr>
              <w:t>BTC</w:t>
            </w:r>
          </w:p>
        </w:tc>
        <w:tc>
          <w:tcPr>
            <w:tcW w:w="5641" w:type="dxa"/>
          </w:tcPr>
          <w:p w14:paraId="6FE8BB08" w14:textId="77777777" w:rsidR="007D45E4" w:rsidRPr="00273353" w:rsidRDefault="007D45E4" w:rsidP="00E917B0">
            <w:pPr>
              <w:spacing w:after="0" w:line="240" w:lineRule="auto"/>
              <w:jc w:val="center"/>
              <w:rPr>
                <w:rFonts w:ascii="Times New Roman" w:eastAsia="Times New Roman" w:hAnsi="Times New Roman"/>
                <w:b/>
                <w:bCs/>
                <w:iCs/>
                <w:sz w:val="26"/>
                <w:szCs w:val="26"/>
              </w:rPr>
            </w:pPr>
            <w:r w:rsidRPr="00273353">
              <w:rPr>
                <w:rFonts w:ascii="Times New Roman" w:eastAsia="Times New Roman" w:hAnsi="Times New Roman"/>
                <w:b/>
                <w:bCs/>
                <w:iCs/>
                <w:sz w:val="26"/>
                <w:szCs w:val="26"/>
              </w:rPr>
              <w:t>CỘNG HÒA XÃ HỘI CHỦ NGHĨA VIỆT NAM</w:t>
            </w:r>
          </w:p>
          <w:p w14:paraId="4E5C1E23" w14:textId="77777777" w:rsidR="007D45E4" w:rsidRPr="00273353" w:rsidRDefault="007D45E4" w:rsidP="00E917B0">
            <w:pPr>
              <w:spacing w:after="0" w:line="240" w:lineRule="auto"/>
              <w:jc w:val="center"/>
              <w:rPr>
                <w:rFonts w:ascii="Times New Roman" w:eastAsia="Times New Roman" w:hAnsi="Times New Roman"/>
                <w:b/>
                <w:bCs/>
                <w:iCs/>
                <w:sz w:val="28"/>
                <w:szCs w:val="28"/>
              </w:rPr>
            </w:pPr>
            <w:r w:rsidRPr="00273353">
              <w:rPr>
                <w:rFonts w:ascii="Times New Roman" w:eastAsia="Times New Roman" w:hAnsi="Times New Roman"/>
                <w:b/>
                <w:bCs/>
                <w:iCs/>
                <w:sz w:val="28"/>
                <w:szCs w:val="28"/>
              </w:rPr>
              <w:t>Độc lập - Tự do - Hạnh phúc</w:t>
            </w:r>
          </w:p>
          <w:p w14:paraId="3EFD04D9" w14:textId="4565F8F0" w:rsidR="007D45E4" w:rsidRPr="00273353" w:rsidRDefault="007D45E4" w:rsidP="00E917B0">
            <w:pPr>
              <w:spacing w:after="0" w:line="240" w:lineRule="auto"/>
              <w:jc w:val="center"/>
              <w:rPr>
                <w:rFonts w:ascii="Times New Roman" w:eastAsia="Times New Roman" w:hAnsi="Times New Roman"/>
                <w:i/>
                <w:sz w:val="28"/>
                <w:szCs w:val="28"/>
              </w:rPr>
            </w:pPr>
            <w:r w:rsidRPr="00273353">
              <w:rPr>
                <w:rFonts w:ascii="Times New Roman" w:eastAsia="Times New Roman" w:hAnsi="Times New Roman"/>
                <w:i/>
                <w:noProof/>
                <w:sz w:val="28"/>
                <w:szCs w:val="28"/>
              </w:rPr>
              <mc:AlternateContent>
                <mc:Choice Requires="wps">
                  <w:drawing>
                    <wp:anchor distT="0" distB="0" distL="114300" distR="114300" simplePos="0" relativeHeight="251659264" behindDoc="0" locked="0" layoutInCell="1" allowOverlap="1" wp14:anchorId="083DBA16" wp14:editId="16EE0C99">
                      <wp:simplePos x="0" y="0"/>
                      <wp:positionH relativeFrom="column">
                        <wp:posOffset>621665</wp:posOffset>
                      </wp:positionH>
                      <wp:positionV relativeFrom="paragraph">
                        <wp:posOffset>35560</wp:posOffset>
                      </wp:positionV>
                      <wp:extent cx="2155190" cy="0"/>
                      <wp:effectExtent l="10160" t="6985" r="6350" b="12065"/>
                      <wp:wrapNone/>
                      <wp:docPr id="35989114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031915F0" id="Straight Arrow Connector 1" o:spid="_x0000_s1026" type="#_x0000_t32" style="position:absolute;margin-left:48.95pt;margin-top:2.8pt;width:1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"/>
                  </w:pict>
                </mc:Fallback>
              </mc:AlternateContent>
            </w:r>
          </w:p>
          <w:p w14:paraId="0BAFD466" w14:textId="7CFA8519" w:rsidR="007D45E4" w:rsidRPr="00273353" w:rsidRDefault="007D45E4" w:rsidP="00E917B0">
            <w:pPr>
              <w:spacing w:after="0" w:line="240" w:lineRule="auto"/>
              <w:jc w:val="center"/>
              <w:rPr>
                <w:rFonts w:ascii="Times New Roman" w:eastAsia="Times New Roman" w:hAnsi="Times New Roman"/>
                <w:i/>
                <w:sz w:val="28"/>
                <w:szCs w:val="28"/>
              </w:rPr>
            </w:pPr>
            <w:r w:rsidRPr="00273353">
              <w:rPr>
                <w:rFonts w:ascii="Times New Roman" w:eastAsia="Times New Roman" w:hAnsi="Times New Roman"/>
                <w:i/>
                <w:sz w:val="28"/>
                <w:szCs w:val="28"/>
              </w:rPr>
              <w:t xml:space="preserve">Điện Biên, ngày </w:t>
            </w:r>
            <w:r w:rsidR="009F1037">
              <w:rPr>
                <w:rFonts w:ascii="Times New Roman" w:eastAsia="Times New Roman" w:hAnsi="Times New Roman"/>
                <w:i/>
                <w:sz w:val="28"/>
                <w:szCs w:val="28"/>
              </w:rPr>
              <w:t>08</w:t>
            </w:r>
            <w:r w:rsidRPr="00273353">
              <w:rPr>
                <w:rFonts w:ascii="Times New Roman" w:eastAsia="Times New Roman" w:hAnsi="Times New Roman"/>
                <w:i/>
                <w:sz w:val="28"/>
                <w:szCs w:val="28"/>
              </w:rPr>
              <w:t xml:space="preserve"> tháng </w:t>
            </w:r>
            <w:r w:rsidR="00426F8A" w:rsidRPr="00273353">
              <w:rPr>
                <w:rFonts w:ascii="Times New Roman" w:eastAsia="Times New Roman" w:hAnsi="Times New Roman"/>
                <w:i/>
                <w:sz w:val="28"/>
                <w:szCs w:val="28"/>
                <w:lang w:val="vi-VN"/>
              </w:rPr>
              <w:t>3</w:t>
            </w:r>
            <w:r w:rsidRPr="00273353">
              <w:rPr>
                <w:rFonts w:ascii="Times New Roman" w:eastAsia="Times New Roman" w:hAnsi="Times New Roman"/>
                <w:i/>
                <w:sz w:val="28"/>
                <w:szCs w:val="28"/>
              </w:rPr>
              <w:t xml:space="preserve"> năm 2024 </w:t>
            </w:r>
          </w:p>
        </w:tc>
      </w:tr>
    </w:tbl>
    <w:p w14:paraId="44117568" w14:textId="77777777" w:rsidR="007D45E4" w:rsidRPr="00273353" w:rsidRDefault="007D45E4" w:rsidP="007D45E4">
      <w:pPr>
        <w:spacing w:after="0" w:line="240" w:lineRule="auto"/>
        <w:jc w:val="center"/>
        <w:rPr>
          <w:rFonts w:ascii="Times New Roman" w:hAnsi="Times New Roman"/>
          <w:b/>
          <w:sz w:val="18"/>
          <w:szCs w:val="2"/>
        </w:rPr>
      </w:pPr>
    </w:p>
    <w:p w14:paraId="62A5A15D" w14:textId="77777777" w:rsidR="00273353" w:rsidRPr="00273353" w:rsidRDefault="00273353" w:rsidP="00A002E2">
      <w:pPr>
        <w:spacing w:after="0" w:line="240" w:lineRule="auto"/>
        <w:jc w:val="center"/>
        <w:rPr>
          <w:rFonts w:ascii="Times New Roman" w:hAnsi="Times New Roman"/>
          <w:b/>
          <w:sz w:val="36"/>
          <w:szCs w:val="30"/>
        </w:rPr>
      </w:pPr>
    </w:p>
    <w:p w14:paraId="6CD1ED9F" w14:textId="77777777" w:rsidR="007D45E4" w:rsidRPr="00273353" w:rsidRDefault="007D45E4" w:rsidP="00A002E2">
      <w:pPr>
        <w:spacing w:after="0" w:line="240" w:lineRule="auto"/>
        <w:jc w:val="center"/>
        <w:rPr>
          <w:rFonts w:ascii="Times New Roman" w:hAnsi="Times New Roman"/>
          <w:b/>
          <w:sz w:val="30"/>
          <w:szCs w:val="30"/>
        </w:rPr>
      </w:pPr>
      <w:r w:rsidRPr="00273353">
        <w:rPr>
          <w:rFonts w:ascii="Times New Roman" w:hAnsi="Times New Roman"/>
          <w:b/>
          <w:sz w:val="30"/>
          <w:szCs w:val="30"/>
        </w:rPr>
        <w:t>QUYẾT ĐỊNH</w:t>
      </w:r>
    </w:p>
    <w:p w14:paraId="4C95DA9B" w14:textId="14959309" w:rsidR="007D45E4" w:rsidRPr="00273353" w:rsidRDefault="00426F8A" w:rsidP="00A002E2">
      <w:pPr>
        <w:spacing w:after="0" w:line="240" w:lineRule="auto"/>
        <w:jc w:val="center"/>
        <w:rPr>
          <w:rFonts w:ascii="Times New Roman" w:hAnsi="Times New Roman"/>
          <w:b/>
          <w:sz w:val="28"/>
          <w:szCs w:val="28"/>
        </w:rPr>
      </w:pPr>
      <w:r w:rsidRPr="00273353">
        <w:rPr>
          <w:rFonts w:ascii="Times New Roman" w:hAnsi="Times New Roman"/>
          <w:b/>
          <w:sz w:val="28"/>
          <w:szCs w:val="28"/>
          <w:lang w:val="vi-VN"/>
        </w:rPr>
        <w:t>P</w:t>
      </w:r>
      <w:r w:rsidR="007D45E4" w:rsidRPr="00273353">
        <w:rPr>
          <w:rFonts w:ascii="Times New Roman" w:hAnsi="Times New Roman"/>
          <w:b/>
          <w:sz w:val="28"/>
          <w:szCs w:val="28"/>
        </w:rPr>
        <w:t xml:space="preserve">hê duyệt </w:t>
      </w:r>
      <w:r w:rsidRPr="00273353">
        <w:rPr>
          <w:rFonts w:ascii="Times New Roman" w:hAnsi="Times New Roman"/>
          <w:b/>
          <w:sz w:val="28"/>
          <w:szCs w:val="28"/>
          <w:lang w:val="vi-VN"/>
        </w:rPr>
        <w:t xml:space="preserve">Biểu trưng và Chủ đề Năm Du lịch quốc gia - </w:t>
      </w:r>
      <w:r w:rsidR="007D45E4" w:rsidRPr="00273353">
        <w:rPr>
          <w:rFonts w:ascii="Times New Roman" w:hAnsi="Times New Roman"/>
          <w:b/>
          <w:sz w:val="28"/>
          <w:szCs w:val="28"/>
        </w:rPr>
        <w:t>Điện Biên</w:t>
      </w:r>
      <w:r w:rsidRPr="00273353">
        <w:rPr>
          <w:rFonts w:ascii="Times New Roman" w:hAnsi="Times New Roman"/>
          <w:b/>
          <w:sz w:val="28"/>
          <w:szCs w:val="28"/>
          <w:lang w:val="vi-VN"/>
        </w:rPr>
        <w:t xml:space="preserve"> 2024</w:t>
      </w:r>
    </w:p>
    <w:p w14:paraId="6E69205E" w14:textId="724E3021" w:rsidR="00A002E2" w:rsidRPr="00273353" w:rsidRDefault="00A002E2" w:rsidP="00A002E2">
      <w:pPr>
        <w:spacing w:after="0" w:line="240" w:lineRule="auto"/>
        <w:jc w:val="center"/>
        <w:rPr>
          <w:rFonts w:ascii="Times New Roman" w:hAnsi="Times New Roman"/>
          <w:b/>
          <w:bCs/>
          <w:noProof/>
          <w:sz w:val="2"/>
          <w:szCs w:val="2"/>
          <w:lang w:val="vi-VN"/>
        </w:rPr>
      </w:pPr>
    </w:p>
    <w:p w14:paraId="3C9947D1" w14:textId="77777777" w:rsidR="0080451A" w:rsidRPr="00273353" w:rsidRDefault="0080451A" w:rsidP="00A002E2">
      <w:pPr>
        <w:spacing w:after="0" w:line="240" w:lineRule="auto"/>
        <w:jc w:val="center"/>
        <w:rPr>
          <w:rFonts w:ascii="Times New Roman" w:hAnsi="Times New Roman"/>
          <w:b/>
          <w:bCs/>
          <w:noProof/>
          <w:sz w:val="2"/>
          <w:szCs w:val="2"/>
          <w:lang w:val="vi-VN"/>
        </w:rPr>
      </w:pPr>
    </w:p>
    <w:p w14:paraId="3E8118B4" w14:textId="51E87B91" w:rsidR="0080451A" w:rsidRPr="00273353" w:rsidRDefault="0080451A" w:rsidP="00D60357">
      <w:pPr>
        <w:spacing w:before="120" w:after="0" w:line="240" w:lineRule="auto"/>
        <w:jc w:val="center"/>
        <w:rPr>
          <w:rFonts w:ascii="Times New Roman" w:hAnsi="Times New Roman"/>
          <w:b/>
          <w:bCs/>
          <w:noProof/>
          <w:sz w:val="28"/>
          <w:szCs w:val="28"/>
          <w:lang w:val="vi-VN"/>
        </w:rPr>
      </w:pPr>
      <w:r w:rsidRPr="00273353">
        <w:rPr>
          <w:rFonts w:ascii="Times New Roman" w:hAnsi="Times New Roman"/>
          <w:b/>
          <w:bCs/>
          <w:noProof/>
          <w:sz w:val="28"/>
          <w:szCs w:val="28"/>
          <w14:ligatures w14:val="standardContextual"/>
        </w:rPr>
        <mc:AlternateContent>
          <mc:Choice Requires="wps">
            <w:drawing>
              <wp:anchor distT="0" distB="0" distL="114300" distR="114300" simplePos="0" relativeHeight="251661312" behindDoc="0" locked="0" layoutInCell="1" allowOverlap="1" wp14:anchorId="5ED955A5" wp14:editId="2826CEAB">
                <wp:simplePos x="0" y="0"/>
                <wp:positionH relativeFrom="column">
                  <wp:posOffset>1833880</wp:posOffset>
                </wp:positionH>
                <wp:positionV relativeFrom="paragraph">
                  <wp:posOffset>32385</wp:posOffset>
                </wp:positionV>
                <wp:extent cx="210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381B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4.4pt,2.55pt" to="310.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R/tgEAAMMDAAAOAAAAZHJzL2Uyb0RvYy54bWysU8GOEzEMvSPxD1HudGYqLU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" strokecolor="#4472c4 [3204]" strokeweight=".5pt">
                <v:stroke joinstyle="miter"/>
              </v:line>
            </w:pict>
          </mc:Fallback>
        </mc:AlternateContent>
      </w:r>
    </w:p>
    <w:p w14:paraId="072C5C82" w14:textId="77777777" w:rsidR="00273353" w:rsidRPr="00273353" w:rsidRDefault="00273353" w:rsidP="00D60357">
      <w:pPr>
        <w:spacing w:before="120" w:after="0" w:line="240" w:lineRule="auto"/>
        <w:jc w:val="center"/>
        <w:rPr>
          <w:rFonts w:ascii="Times New Roman" w:hAnsi="Times New Roman"/>
          <w:b/>
          <w:bCs/>
          <w:noProof/>
          <w:sz w:val="20"/>
          <w:szCs w:val="28"/>
          <w:lang w:val="vi-VN"/>
        </w:rPr>
      </w:pPr>
    </w:p>
    <w:p w14:paraId="3D695E56" w14:textId="799D9112" w:rsidR="007D45E4" w:rsidRPr="00273353" w:rsidRDefault="00426F8A" w:rsidP="00D60357">
      <w:pPr>
        <w:spacing w:before="120" w:after="0" w:line="240" w:lineRule="auto"/>
        <w:jc w:val="center"/>
        <w:rPr>
          <w:rFonts w:ascii="Times New Roman" w:hAnsi="Times New Roman"/>
          <w:b/>
          <w:bCs/>
          <w:noProof/>
          <w:sz w:val="28"/>
          <w:szCs w:val="28"/>
          <w:lang w:val="vi-VN"/>
        </w:rPr>
      </w:pPr>
      <w:r w:rsidRPr="00273353">
        <w:rPr>
          <w:rFonts w:ascii="Times New Roman" w:hAnsi="Times New Roman"/>
          <w:b/>
          <w:bCs/>
          <w:noProof/>
          <w:sz w:val="28"/>
          <w:szCs w:val="28"/>
          <w:lang w:val="vi-VN"/>
        </w:rPr>
        <w:t xml:space="preserve">BAN TỔ CHỨC NĂM DU LỊCH QUỐC GIA - </w:t>
      </w:r>
      <w:r w:rsidR="007D45E4" w:rsidRPr="00273353">
        <w:rPr>
          <w:rFonts w:ascii="Times New Roman" w:hAnsi="Times New Roman"/>
          <w:b/>
          <w:bCs/>
          <w:noProof/>
          <w:sz w:val="28"/>
          <w:szCs w:val="28"/>
        </w:rPr>
        <w:t>ĐIỆN BIÊN</w:t>
      </w:r>
      <w:r w:rsidRPr="00273353">
        <w:rPr>
          <w:rFonts w:ascii="Times New Roman" w:hAnsi="Times New Roman"/>
          <w:b/>
          <w:bCs/>
          <w:noProof/>
          <w:sz w:val="28"/>
          <w:szCs w:val="28"/>
          <w:lang w:val="vi-VN"/>
        </w:rPr>
        <w:t xml:space="preserve"> 2024</w:t>
      </w:r>
    </w:p>
    <w:p w14:paraId="4BE59409" w14:textId="77777777" w:rsidR="00273353" w:rsidRPr="00273353" w:rsidRDefault="00273353" w:rsidP="00D60357">
      <w:pPr>
        <w:spacing w:before="120" w:after="0" w:line="240" w:lineRule="auto"/>
        <w:jc w:val="center"/>
        <w:rPr>
          <w:rFonts w:ascii="Times New Roman" w:hAnsi="Times New Roman"/>
          <w:b/>
          <w:bCs/>
          <w:noProof/>
          <w:sz w:val="32"/>
          <w:szCs w:val="28"/>
          <w:lang w:val="vi-VN"/>
        </w:rPr>
      </w:pPr>
    </w:p>
    <w:p w14:paraId="0E54E688" w14:textId="77777777" w:rsidR="007D45E4" w:rsidRPr="00273353" w:rsidRDefault="007D45E4" w:rsidP="007D45E4">
      <w:pPr>
        <w:spacing w:before="120" w:after="0" w:line="240" w:lineRule="auto"/>
        <w:ind w:firstLine="567"/>
        <w:jc w:val="both"/>
        <w:rPr>
          <w:rFonts w:ascii="Times New Roman" w:eastAsia="Times New Roman" w:hAnsi="Times New Roman"/>
          <w:sz w:val="2"/>
          <w:szCs w:val="10"/>
        </w:rPr>
      </w:pPr>
    </w:p>
    <w:p w14:paraId="6A1CA859" w14:textId="77777777" w:rsidR="007D45E4" w:rsidRPr="00273353" w:rsidRDefault="007D45E4" w:rsidP="00273353">
      <w:pPr>
        <w:spacing w:before="120" w:after="0" w:line="264" w:lineRule="auto"/>
        <w:ind w:firstLine="567"/>
        <w:jc w:val="both"/>
        <w:rPr>
          <w:rFonts w:ascii="Times New Roman" w:eastAsia="Times New Roman" w:hAnsi="Times New Roman"/>
          <w:i/>
          <w:sz w:val="28"/>
          <w:szCs w:val="28"/>
        </w:rPr>
      </w:pPr>
      <w:r w:rsidRPr="00273353">
        <w:rPr>
          <w:rFonts w:ascii="Times New Roman" w:eastAsia="Times New Roman" w:hAnsi="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57E33B0F" w14:textId="230EB802" w:rsidR="00A002E2" w:rsidRPr="00273353" w:rsidRDefault="00A002E2" w:rsidP="00273353">
      <w:pPr>
        <w:widowControl w:val="0"/>
        <w:autoSpaceDE w:val="0"/>
        <w:autoSpaceDN w:val="0"/>
        <w:spacing w:before="120" w:after="0" w:line="264" w:lineRule="auto"/>
        <w:ind w:right="29" w:firstLine="567"/>
        <w:jc w:val="both"/>
        <w:rPr>
          <w:rFonts w:ascii="Times New Roman" w:eastAsia="Times New Roman" w:hAnsi="Times New Roman"/>
          <w:i/>
          <w:sz w:val="28"/>
          <w:szCs w:val="28"/>
        </w:rPr>
      </w:pPr>
      <w:r w:rsidRPr="00273353">
        <w:rPr>
          <w:rFonts w:ascii="Times New Roman" w:eastAsia="Times New Roman" w:hAnsi="Times New Roman"/>
          <w:i/>
          <w:sz w:val="28"/>
          <w:szCs w:val="28"/>
        </w:rPr>
        <w:t xml:space="preserve">Căn cứ Quyết định số 3462/QĐ-BVHTTDL ngày 13 tháng 11 năm 2023 của Bộ Văn hóa, Thể thao và Du lịch phê duyệt Đề án tổ chức Năm Du lịch quốc gia - Điện Biên 2024; </w:t>
      </w:r>
    </w:p>
    <w:p w14:paraId="435D8C09" w14:textId="06B5EE16" w:rsidR="00A002E2" w:rsidRPr="00273353" w:rsidRDefault="00A002E2" w:rsidP="00273353">
      <w:pPr>
        <w:widowControl w:val="0"/>
        <w:autoSpaceDE w:val="0"/>
        <w:autoSpaceDN w:val="0"/>
        <w:spacing w:before="120" w:after="0" w:line="264" w:lineRule="auto"/>
        <w:ind w:right="29" w:firstLine="567"/>
        <w:jc w:val="both"/>
        <w:rPr>
          <w:rFonts w:ascii="Times New Roman" w:eastAsia="Times New Roman" w:hAnsi="Times New Roman"/>
          <w:i/>
          <w:sz w:val="28"/>
          <w:szCs w:val="28"/>
        </w:rPr>
      </w:pPr>
      <w:r w:rsidRPr="00273353">
        <w:rPr>
          <w:rFonts w:ascii="Times New Roman" w:eastAsia="Times New Roman" w:hAnsi="Times New Roman"/>
          <w:i/>
          <w:sz w:val="28"/>
          <w:szCs w:val="28"/>
        </w:rPr>
        <w:t>Căn cứ Quyết định số 191/QĐ-UBND ngày 31</w:t>
      </w:r>
      <w:r w:rsidR="00C61E0A" w:rsidRPr="00273353">
        <w:rPr>
          <w:rFonts w:ascii="Times New Roman" w:eastAsia="Times New Roman" w:hAnsi="Times New Roman"/>
          <w:i/>
          <w:sz w:val="28"/>
          <w:szCs w:val="28"/>
        </w:rPr>
        <w:t xml:space="preserve"> tháng </w:t>
      </w:r>
      <w:r w:rsidRPr="00273353">
        <w:rPr>
          <w:rFonts w:ascii="Times New Roman" w:eastAsia="Times New Roman" w:hAnsi="Times New Roman"/>
          <w:i/>
          <w:sz w:val="28"/>
          <w:szCs w:val="28"/>
        </w:rPr>
        <w:t>01</w:t>
      </w:r>
      <w:r w:rsidR="00C61E0A" w:rsidRPr="00273353">
        <w:rPr>
          <w:rFonts w:ascii="Times New Roman" w:eastAsia="Times New Roman" w:hAnsi="Times New Roman"/>
          <w:i/>
          <w:sz w:val="28"/>
          <w:szCs w:val="28"/>
        </w:rPr>
        <w:t xml:space="preserve"> năm </w:t>
      </w:r>
      <w:r w:rsidRPr="00273353">
        <w:rPr>
          <w:rFonts w:ascii="Times New Roman" w:eastAsia="Times New Roman" w:hAnsi="Times New Roman"/>
          <w:i/>
          <w:sz w:val="28"/>
          <w:szCs w:val="28"/>
        </w:rPr>
        <w:t>2024 của UBND tỉnh thành lập thành lập Ban Tổ chức, các Tiểu ban Năm Du lịch quốc gia - Điện Biên 2024;</w:t>
      </w:r>
    </w:p>
    <w:p w14:paraId="75379222" w14:textId="0C7B6ECE" w:rsidR="00C61E0A" w:rsidRPr="00273353" w:rsidRDefault="00C61E0A" w:rsidP="00273353">
      <w:pPr>
        <w:widowControl w:val="0"/>
        <w:autoSpaceDE w:val="0"/>
        <w:autoSpaceDN w:val="0"/>
        <w:spacing w:before="120" w:after="0" w:line="264" w:lineRule="auto"/>
        <w:ind w:right="29" w:firstLine="567"/>
        <w:jc w:val="both"/>
        <w:rPr>
          <w:rFonts w:ascii="Times New Roman" w:eastAsia="Times New Roman" w:hAnsi="Times New Roman"/>
          <w:i/>
          <w:sz w:val="28"/>
          <w:szCs w:val="28"/>
        </w:rPr>
      </w:pPr>
      <w:r w:rsidRPr="00273353">
        <w:rPr>
          <w:rFonts w:ascii="Times New Roman" w:eastAsia="Times New Roman" w:hAnsi="Times New Roman"/>
          <w:i/>
          <w:sz w:val="28"/>
          <w:szCs w:val="28"/>
        </w:rPr>
        <w:t>Căn cứ Quyết định số 352/QĐ-UBND ngày 20 tháng 02 năm 2024 của UBND tỉnh phê duyệt Bộ nhận diện thương hiệu du lịch tỉnh Điện Biên;</w:t>
      </w:r>
    </w:p>
    <w:p w14:paraId="285BA125" w14:textId="49AF9FF4" w:rsidR="007D45E4" w:rsidRPr="00273353" w:rsidRDefault="007D45E4" w:rsidP="00273353">
      <w:pPr>
        <w:spacing w:before="120" w:after="0" w:line="264" w:lineRule="auto"/>
        <w:ind w:firstLine="567"/>
        <w:jc w:val="both"/>
        <w:rPr>
          <w:rFonts w:ascii="Times New Roman" w:eastAsia="Times New Roman" w:hAnsi="Times New Roman"/>
          <w:i/>
          <w:sz w:val="28"/>
          <w:szCs w:val="28"/>
        </w:rPr>
      </w:pPr>
      <w:r w:rsidRPr="00273353">
        <w:rPr>
          <w:rFonts w:ascii="Times New Roman" w:eastAsia="Times New Roman" w:hAnsi="Times New Roman"/>
          <w:i/>
          <w:sz w:val="28"/>
          <w:szCs w:val="28"/>
        </w:rPr>
        <w:t xml:space="preserve">Theo đề nghị của </w:t>
      </w:r>
      <w:r w:rsidR="00A06CB3" w:rsidRPr="00273353">
        <w:rPr>
          <w:rFonts w:ascii="Times New Roman" w:eastAsia="Times New Roman" w:hAnsi="Times New Roman"/>
          <w:i/>
          <w:sz w:val="28"/>
          <w:szCs w:val="28"/>
        </w:rPr>
        <w:t>Sở Văn hóa, Thể thao và Du lịch - Cơ quan Thường trực Ban Tổ chức</w:t>
      </w:r>
      <w:r w:rsidRPr="00273353">
        <w:rPr>
          <w:rFonts w:ascii="Times New Roman" w:eastAsia="Times New Roman" w:hAnsi="Times New Roman"/>
          <w:i/>
          <w:sz w:val="28"/>
          <w:szCs w:val="28"/>
        </w:rPr>
        <w:t xml:space="preserve"> tại Tờ trình số </w:t>
      </w:r>
      <w:r w:rsidR="0080451A" w:rsidRPr="00273353">
        <w:rPr>
          <w:rFonts w:ascii="Times New Roman" w:eastAsia="Times New Roman" w:hAnsi="Times New Roman"/>
          <w:i/>
          <w:sz w:val="28"/>
          <w:szCs w:val="28"/>
        </w:rPr>
        <w:t>648</w:t>
      </w:r>
      <w:r w:rsidRPr="00273353">
        <w:rPr>
          <w:rFonts w:ascii="Times New Roman" w:eastAsia="Times New Roman" w:hAnsi="Times New Roman"/>
          <w:i/>
          <w:sz w:val="28"/>
          <w:szCs w:val="28"/>
        </w:rPr>
        <w:t>/TTr-</w:t>
      </w:r>
      <w:r w:rsidR="00A06CB3" w:rsidRPr="00273353">
        <w:rPr>
          <w:rFonts w:ascii="Times New Roman" w:eastAsia="Times New Roman" w:hAnsi="Times New Roman"/>
          <w:i/>
          <w:sz w:val="28"/>
          <w:szCs w:val="28"/>
        </w:rPr>
        <w:t>SVHTTDL</w:t>
      </w:r>
      <w:r w:rsidRPr="00273353">
        <w:rPr>
          <w:rFonts w:ascii="Times New Roman" w:eastAsia="Times New Roman" w:hAnsi="Times New Roman"/>
          <w:i/>
          <w:sz w:val="28"/>
          <w:szCs w:val="28"/>
        </w:rPr>
        <w:t xml:space="preserve"> ngày </w:t>
      </w:r>
      <w:r w:rsidR="00A06CB3" w:rsidRPr="00273353">
        <w:rPr>
          <w:rFonts w:ascii="Times New Roman" w:eastAsia="Times New Roman" w:hAnsi="Times New Roman"/>
          <w:i/>
          <w:sz w:val="28"/>
          <w:szCs w:val="28"/>
        </w:rPr>
        <w:t>06</w:t>
      </w:r>
      <w:r w:rsidRPr="00273353">
        <w:rPr>
          <w:rFonts w:ascii="Times New Roman" w:eastAsia="Times New Roman" w:hAnsi="Times New Roman"/>
          <w:i/>
          <w:sz w:val="28"/>
          <w:szCs w:val="28"/>
        </w:rPr>
        <w:t>/</w:t>
      </w:r>
      <w:r w:rsidR="00A06CB3" w:rsidRPr="00273353">
        <w:rPr>
          <w:rFonts w:ascii="Times New Roman" w:eastAsia="Times New Roman" w:hAnsi="Times New Roman"/>
          <w:i/>
          <w:sz w:val="28"/>
          <w:szCs w:val="28"/>
        </w:rPr>
        <w:t>3</w:t>
      </w:r>
      <w:r w:rsidRPr="00273353">
        <w:rPr>
          <w:rFonts w:ascii="Times New Roman" w:eastAsia="Times New Roman" w:hAnsi="Times New Roman"/>
          <w:i/>
          <w:sz w:val="28"/>
          <w:szCs w:val="28"/>
        </w:rPr>
        <w:t>/</w:t>
      </w:r>
      <w:r w:rsidR="00A06CB3" w:rsidRPr="00273353">
        <w:rPr>
          <w:rFonts w:ascii="Times New Roman" w:eastAsia="Times New Roman" w:hAnsi="Times New Roman"/>
          <w:i/>
          <w:sz w:val="28"/>
          <w:szCs w:val="28"/>
        </w:rPr>
        <w:t>2024</w:t>
      </w:r>
      <w:r w:rsidRPr="00273353">
        <w:rPr>
          <w:rFonts w:ascii="Times New Roman" w:eastAsia="Times New Roman" w:hAnsi="Times New Roman"/>
          <w:i/>
          <w:sz w:val="28"/>
          <w:szCs w:val="28"/>
        </w:rPr>
        <w:t>.</w:t>
      </w:r>
    </w:p>
    <w:p w14:paraId="5DC96487" w14:textId="77777777" w:rsidR="00A002E2" w:rsidRPr="00273353" w:rsidRDefault="00A002E2" w:rsidP="00A002E2">
      <w:pPr>
        <w:spacing w:after="0" w:line="240" w:lineRule="auto"/>
        <w:jc w:val="center"/>
        <w:rPr>
          <w:rFonts w:ascii="Times New Roman" w:eastAsia="Times New Roman" w:hAnsi="Times New Roman"/>
          <w:b/>
          <w:bCs/>
          <w:sz w:val="28"/>
          <w:szCs w:val="28"/>
        </w:rPr>
      </w:pPr>
    </w:p>
    <w:p w14:paraId="1D4B5B98" w14:textId="4D8AB833" w:rsidR="007D45E4" w:rsidRPr="00273353" w:rsidRDefault="007D45E4" w:rsidP="00273353">
      <w:pPr>
        <w:spacing w:before="300" w:after="440" w:line="240" w:lineRule="auto"/>
        <w:jc w:val="center"/>
        <w:rPr>
          <w:rFonts w:ascii="Times New Roman" w:eastAsia="Times New Roman" w:hAnsi="Times New Roman"/>
          <w:b/>
          <w:bCs/>
          <w:sz w:val="28"/>
          <w:szCs w:val="28"/>
        </w:rPr>
      </w:pPr>
      <w:r w:rsidRPr="00273353">
        <w:rPr>
          <w:rFonts w:ascii="Times New Roman" w:eastAsia="Times New Roman" w:hAnsi="Times New Roman"/>
          <w:b/>
          <w:bCs/>
          <w:sz w:val="28"/>
          <w:szCs w:val="28"/>
        </w:rPr>
        <w:t>QUYẾT ĐỊNH:</w:t>
      </w:r>
    </w:p>
    <w:p w14:paraId="6F059754" w14:textId="77777777" w:rsidR="007D45E4" w:rsidRPr="00273353" w:rsidRDefault="007D45E4" w:rsidP="007D45E4">
      <w:pPr>
        <w:spacing w:before="120" w:after="0" w:line="240" w:lineRule="auto"/>
        <w:ind w:firstLine="567"/>
        <w:jc w:val="center"/>
        <w:rPr>
          <w:rFonts w:ascii="Times New Roman" w:eastAsia="Times New Roman" w:hAnsi="Times New Roman"/>
          <w:b/>
          <w:bCs/>
          <w:sz w:val="2"/>
          <w:szCs w:val="28"/>
        </w:rPr>
      </w:pPr>
    </w:p>
    <w:p w14:paraId="33B35BBC" w14:textId="0FD0B49F" w:rsidR="007D45E4" w:rsidRPr="00273353" w:rsidRDefault="007D45E4" w:rsidP="00273353">
      <w:pPr>
        <w:spacing w:before="120" w:after="0" w:line="264" w:lineRule="auto"/>
        <w:ind w:firstLine="567"/>
        <w:jc w:val="both"/>
        <w:rPr>
          <w:rFonts w:ascii="Times New Roman" w:eastAsia="Times New Roman" w:hAnsi="Times New Roman"/>
          <w:i/>
          <w:sz w:val="28"/>
          <w:szCs w:val="28"/>
          <w:lang w:val="vi-VN"/>
        </w:rPr>
      </w:pPr>
      <w:r w:rsidRPr="00273353">
        <w:rPr>
          <w:rFonts w:ascii="Times New Roman" w:eastAsia="Times New Roman" w:hAnsi="Times New Roman"/>
          <w:b/>
          <w:sz w:val="28"/>
          <w:szCs w:val="28"/>
        </w:rPr>
        <w:t>Điều 1.</w:t>
      </w:r>
      <w:r w:rsidRPr="00273353">
        <w:rPr>
          <w:rFonts w:ascii="Times New Roman" w:eastAsia="Times New Roman" w:hAnsi="Times New Roman"/>
          <w:sz w:val="28"/>
          <w:szCs w:val="28"/>
        </w:rPr>
        <w:t xml:space="preserve"> Phê duyệt </w:t>
      </w:r>
      <w:r w:rsidR="00A06CB3" w:rsidRPr="00273353">
        <w:rPr>
          <w:rFonts w:ascii="Times New Roman" w:eastAsia="Times New Roman" w:hAnsi="Times New Roman"/>
          <w:sz w:val="28"/>
          <w:szCs w:val="28"/>
          <w:lang w:val="vi-VN"/>
        </w:rPr>
        <w:t>Biểu trưng và Chủ đề Năm Du lịch quốc gia - Điện Biên 2024</w:t>
      </w:r>
      <w:r w:rsidR="00A002E2" w:rsidRPr="00273353">
        <w:rPr>
          <w:rFonts w:ascii="Times New Roman" w:eastAsia="Times New Roman" w:hAnsi="Times New Roman"/>
          <w:sz w:val="28"/>
          <w:szCs w:val="28"/>
          <w:lang w:val="vi-VN"/>
        </w:rPr>
        <w:t xml:space="preserve"> </w:t>
      </w:r>
      <w:r w:rsidRPr="00273353">
        <w:rPr>
          <w:rFonts w:ascii="Times New Roman" w:eastAsia="Times New Roman" w:hAnsi="Times New Roman"/>
          <w:i/>
          <w:sz w:val="28"/>
          <w:szCs w:val="28"/>
        </w:rPr>
        <w:t>(</w:t>
      </w:r>
      <w:r w:rsidR="00A002E2" w:rsidRPr="00273353">
        <w:rPr>
          <w:rFonts w:ascii="Times New Roman" w:eastAsia="Times New Roman" w:hAnsi="Times New Roman"/>
          <w:i/>
          <w:sz w:val="28"/>
          <w:szCs w:val="28"/>
          <w:lang w:val="vi-VN"/>
        </w:rPr>
        <w:t>c</w:t>
      </w:r>
      <w:r w:rsidRPr="00273353">
        <w:rPr>
          <w:rFonts w:ascii="Times New Roman" w:eastAsia="Times New Roman" w:hAnsi="Times New Roman"/>
          <w:i/>
          <w:sz w:val="28"/>
          <w:szCs w:val="28"/>
        </w:rPr>
        <w:t xml:space="preserve">ó thiết kế, thuyết minh </w:t>
      </w:r>
      <w:r w:rsidR="00A06CB3" w:rsidRPr="00273353">
        <w:rPr>
          <w:rFonts w:ascii="Times New Roman" w:eastAsia="Times New Roman" w:hAnsi="Times New Roman"/>
          <w:i/>
          <w:sz w:val="28"/>
          <w:szCs w:val="28"/>
          <w:lang w:val="vi-VN"/>
        </w:rPr>
        <w:t xml:space="preserve">Biểu trưng và Chủ đề Năm Du lịch quốc gia - Điện Biên 2024 </w:t>
      </w:r>
      <w:r w:rsidRPr="00273353">
        <w:rPr>
          <w:rFonts w:ascii="Times New Roman" w:eastAsia="Times New Roman" w:hAnsi="Times New Roman"/>
          <w:i/>
          <w:sz w:val="28"/>
          <w:szCs w:val="28"/>
        </w:rPr>
        <w:t>kèm theo)</w:t>
      </w:r>
      <w:r w:rsidR="00A002E2" w:rsidRPr="00273353">
        <w:rPr>
          <w:rFonts w:ascii="Times New Roman" w:eastAsia="Times New Roman" w:hAnsi="Times New Roman"/>
          <w:i/>
          <w:sz w:val="28"/>
          <w:szCs w:val="28"/>
          <w:lang w:val="vi-VN"/>
        </w:rPr>
        <w:t>.</w:t>
      </w:r>
    </w:p>
    <w:p w14:paraId="6578CDD1" w14:textId="0396C396" w:rsidR="007D45E4" w:rsidRPr="00273353" w:rsidRDefault="007D45E4" w:rsidP="00273353">
      <w:pPr>
        <w:tabs>
          <w:tab w:val="left" w:pos="567"/>
        </w:tabs>
        <w:spacing w:before="120" w:after="0" w:line="264" w:lineRule="auto"/>
        <w:ind w:firstLine="567"/>
        <w:jc w:val="both"/>
        <w:rPr>
          <w:rFonts w:ascii="Times New Roman" w:eastAsia="Times New Roman" w:hAnsi="Times New Roman"/>
          <w:spacing w:val="6"/>
          <w:sz w:val="28"/>
          <w:szCs w:val="28"/>
        </w:rPr>
      </w:pPr>
      <w:r w:rsidRPr="00273353">
        <w:rPr>
          <w:rFonts w:ascii="Times New Roman" w:eastAsia="Times New Roman" w:hAnsi="Times New Roman"/>
          <w:b/>
          <w:spacing w:val="6"/>
          <w:sz w:val="28"/>
          <w:szCs w:val="28"/>
        </w:rPr>
        <w:t>Điều 2.</w:t>
      </w:r>
      <w:r w:rsidRPr="00273353">
        <w:rPr>
          <w:rFonts w:ascii="Times New Roman" w:eastAsia="Times New Roman" w:hAnsi="Times New Roman"/>
          <w:spacing w:val="6"/>
          <w:sz w:val="28"/>
          <w:szCs w:val="28"/>
        </w:rPr>
        <w:t xml:space="preserve"> Giao Sở Văn hoá, Thể thao và Du lịch:</w:t>
      </w:r>
      <w:r w:rsidR="00A002E2" w:rsidRPr="00273353">
        <w:rPr>
          <w:rFonts w:ascii="Times New Roman" w:eastAsia="Times New Roman" w:hAnsi="Times New Roman"/>
          <w:spacing w:val="6"/>
          <w:sz w:val="28"/>
          <w:szCs w:val="28"/>
          <w:lang w:val="vi-VN"/>
        </w:rPr>
        <w:t xml:space="preserve"> </w:t>
      </w:r>
      <w:r w:rsidRPr="00273353">
        <w:rPr>
          <w:rFonts w:ascii="Times New Roman" w:eastAsia="Times New Roman" w:hAnsi="Times New Roman"/>
          <w:spacing w:val="6"/>
          <w:sz w:val="28"/>
          <w:szCs w:val="28"/>
        </w:rPr>
        <w:t xml:space="preserve">Tổ chức tuyên truyền, </w:t>
      </w:r>
      <w:r w:rsidR="00A002E2" w:rsidRPr="00273353">
        <w:rPr>
          <w:rFonts w:ascii="Times New Roman" w:eastAsia="Times New Roman" w:hAnsi="Times New Roman"/>
          <w:spacing w:val="6"/>
          <w:sz w:val="28"/>
          <w:szCs w:val="28"/>
          <w:lang w:val="vi-VN"/>
        </w:rPr>
        <w:t xml:space="preserve">giới thiệu, </w:t>
      </w:r>
      <w:r w:rsidRPr="00273353">
        <w:rPr>
          <w:rFonts w:ascii="Times New Roman" w:eastAsia="Times New Roman" w:hAnsi="Times New Roman"/>
          <w:spacing w:val="6"/>
          <w:sz w:val="28"/>
          <w:szCs w:val="28"/>
        </w:rPr>
        <w:t xml:space="preserve">hướng dẫn, sử dụng hiệu quả </w:t>
      </w:r>
      <w:r w:rsidR="00A06CB3" w:rsidRPr="00273353">
        <w:rPr>
          <w:rFonts w:ascii="Times New Roman" w:eastAsia="Times New Roman" w:hAnsi="Times New Roman"/>
          <w:spacing w:val="6"/>
          <w:sz w:val="28"/>
          <w:szCs w:val="28"/>
          <w:lang w:val="vi-VN"/>
        </w:rPr>
        <w:t xml:space="preserve">Biểu trưng và Chủ đề </w:t>
      </w:r>
      <w:r w:rsidRPr="00273353">
        <w:rPr>
          <w:rFonts w:ascii="Times New Roman" w:eastAsia="Times New Roman" w:hAnsi="Times New Roman"/>
          <w:spacing w:val="6"/>
          <w:sz w:val="28"/>
          <w:szCs w:val="28"/>
        </w:rPr>
        <w:t xml:space="preserve">trong các hoạt động, sự kiện </w:t>
      </w:r>
      <w:r w:rsidR="00A06CB3" w:rsidRPr="00273353">
        <w:rPr>
          <w:rFonts w:ascii="Times New Roman" w:eastAsia="Times New Roman" w:hAnsi="Times New Roman"/>
          <w:spacing w:val="6"/>
          <w:sz w:val="28"/>
          <w:szCs w:val="28"/>
          <w:lang w:val="vi-VN"/>
        </w:rPr>
        <w:t>của Năm Du lịch quốc gia - Điện Biên 2024</w:t>
      </w:r>
      <w:r w:rsidR="0080451A" w:rsidRPr="00273353">
        <w:rPr>
          <w:rFonts w:ascii="Times New Roman" w:eastAsia="Times New Roman" w:hAnsi="Times New Roman"/>
          <w:spacing w:val="6"/>
          <w:sz w:val="28"/>
          <w:szCs w:val="28"/>
        </w:rPr>
        <w:t xml:space="preserve"> đảm bảo phù hợp, hiệu quả.</w:t>
      </w:r>
    </w:p>
    <w:p w14:paraId="01B60BD8" w14:textId="77777777" w:rsidR="00273353" w:rsidRPr="00273353" w:rsidRDefault="007D45E4" w:rsidP="00273353">
      <w:pPr>
        <w:spacing w:before="120" w:after="0" w:line="264" w:lineRule="auto"/>
        <w:ind w:firstLine="567"/>
        <w:jc w:val="both"/>
        <w:rPr>
          <w:rFonts w:ascii="Times New Roman" w:eastAsia="Times New Roman" w:hAnsi="Times New Roman"/>
          <w:sz w:val="28"/>
          <w:szCs w:val="28"/>
        </w:rPr>
      </w:pPr>
      <w:r w:rsidRPr="00273353">
        <w:rPr>
          <w:rFonts w:ascii="Times New Roman" w:eastAsia="Times New Roman" w:hAnsi="Times New Roman"/>
          <w:b/>
          <w:sz w:val="28"/>
          <w:szCs w:val="28"/>
        </w:rPr>
        <w:t>Điều 3.</w:t>
      </w:r>
      <w:r w:rsidRPr="00273353">
        <w:rPr>
          <w:rFonts w:ascii="Times New Roman" w:eastAsia="Times New Roman" w:hAnsi="Times New Roman"/>
          <w:sz w:val="28"/>
          <w:szCs w:val="28"/>
        </w:rPr>
        <w:t xml:space="preserve"> Quyết định này có hiệu lực kể từ ngày ký. </w:t>
      </w:r>
    </w:p>
    <w:p w14:paraId="64148775" w14:textId="3FF107E1" w:rsidR="007D45E4" w:rsidRPr="00273353" w:rsidRDefault="007D45E4" w:rsidP="00273353">
      <w:pPr>
        <w:spacing w:before="120" w:after="0" w:line="264" w:lineRule="auto"/>
        <w:ind w:firstLine="567"/>
        <w:jc w:val="both"/>
        <w:rPr>
          <w:rFonts w:ascii="Times New Roman" w:eastAsia="Times New Roman" w:hAnsi="Times New Roman"/>
          <w:sz w:val="28"/>
          <w:szCs w:val="28"/>
        </w:rPr>
      </w:pPr>
      <w:r w:rsidRPr="00273353">
        <w:rPr>
          <w:rFonts w:ascii="Times New Roman" w:eastAsia="Times New Roman" w:hAnsi="Times New Roman"/>
          <w:sz w:val="28"/>
          <w:szCs w:val="28"/>
        </w:rPr>
        <w:lastRenderedPageBreak/>
        <w:t>C</w:t>
      </w:r>
      <w:r w:rsidR="00426F8A" w:rsidRPr="00273353">
        <w:rPr>
          <w:rFonts w:ascii="Times New Roman" w:eastAsia="Times New Roman" w:hAnsi="Times New Roman"/>
          <w:sz w:val="28"/>
          <w:szCs w:val="28"/>
          <w:lang w:val="vi-VN"/>
        </w:rPr>
        <w:t xml:space="preserve">ác Thành viên Ban Tổ chức, Tổ Giúp việc, Thủ trưởng các </w:t>
      </w:r>
      <w:r w:rsidR="0080451A" w:rsidRPr="00273353">
        <w:rPr>
          <w:rFonts w:ascii="Times New Roman" w:eastAsia="Times New Roman" w:hAnsi="Times New Roman"/>
          <w:sz w:val="28"/>
          <w:szCs w:val="28"/>
        </w:rPr>
        <w:t>cơ quan, đơn vị có</w:t>
      </w:r>
      <w:r w:rsidR="00426F8A" w:rsidRPr="00273353">
        <w:rPr>
          <w:rFonts w:ascii="Times New Roman" w:eastAsia="Times New Roman" w:hAnsi="Times New Roman"/>
          <w:sz w:val="28"/>
          <w:szCs w:val="28"/>
          <w:lang w:val="vi-VN"/>
        </w:rPr>
        <w:t xml:space="preserve"> liên quan</w:t>
      </w:r>
      <w:r w:rsidR="005166B6" w:rsidRPr="00273353">
        <w:rPr>
          <w:rFonts w:ascii="Times New Roman" w:eastAsia="Times New Roman" w:hAnsi="Times New Roman"/>
          <w:sz w:val="28"/>
          <w:szCs w:val="28"/>
        </w:rPr>
        <w:t xml:space="preserve"> </w:t>
      </w:r>
      <w:r w:rsidRPr="00273353">
        <w:rPr>
          <w:rFonts w:ascii="Times New Roman" w:eastAsia="Times New Roman" w:hAnsi="Times New Roman"/>
          <w:sz w:val="28"/>
          <w:szCs w:val="28"/>
        </w:rPr>
        <w:t xml:space="preserve">chịu trách nhiệm thi hành </w:t>
      </w:r>
      <w:r w:rsidR="0080451A" w:rsidRPr="00273353">
        <w:rPr>
          <w:rFonts w:ascii="Times New Roman" w:eastAsia="Times New Roman" w:hAnsi="Times New Roman"/>
          <w:sz w:val="28"/>
          <w:szCs w:val="28"/>
        </w:rPr>
        <w:t>Q</w:t>
      </w:r>
      <w:r w:rsidRPr="00273353">
        <w:rPr>
          <w:rFonts w:ascii="Times New Roman" w:eastAsia="Times New Roman" w:hAnsi="Times New Roman"/>
          <w:sz w:val="28"/>
          <w:szCs w:val="28"/>
        </w:rPr>
        <w:t>uyết định này./.</w:t>
      </w:r>
    </w:p>
    <w:p w14:paraId="1CC8153D" w14:textId="77777777" w:rsidR="00273353" w:rsidRPr="00273353" w:rsidRDefault="00273353" w:rsidP="00273353">
      <w:pPr>
        <w:spacing w:before="120" w:after="0" w:line="264" w:lineRule="auto"/>
        <w:ind w:firstLine="567"/>
        <w:jc w:val="both"/>
        <w:rPr>
          <w:rFonts w:ascii="Times New Roman" w:eastAsia="Times New Roman" w:hAnsi="Times New Roman"/>
          <w:sz w:val="20"/>
          <w:szCs w:val="28"/>
        </w:rPr>
      </w:pPr>
    </w:p>
    <w:p w14:paraId="029D6FD2" w14:textId="77777777" w:rsidR="007D45E4" w:rsidRPr="00273353" w:rsidRDefault="007D45E4" w:rsidP="007D45E4">
      <w:pPr>
        <w:spacing w:before="120" w:after="0" w:line="240" w:lineRule="auto"/>
        <w:ind w:firstLine="720"/>
        <w:jc w:val="both"/>
        <w:rPr>
          <w:rFonts w:ascii="Times New Roman" w:hAnsi="Times New Roman"/>
          <w:sz w:val="2"/>
          <w:szCs w:val="28"/>
        </w:rPr>
      </w:pPr>
    </w:p>
    <w:tbl>
      <w:tblPr>
        <w:tblW w:w="9601" w:type="dxa"/>
        <w:jc w:val="center"/>
        <w:tblLook w:val="01E0" w:firstRow="1" w:lastRow="1" w:firstColumn="1" w:lastColumn="1" w:noHBand="0" w:noVBand="0"/>
      </w:tblPr>
      <w:tblGrid>
        <w:gridCol w:w="4678"/>
        <w:gridCol w:w="4923"/>
      </w:tblGrid>
      <w:tr w:rsidR="00273353" w:rsidRPr="00273353" w14:paraId="5A1A5B5D" w14:textId="77777777" w:rsidTr="009F1037">
        <w:trPr>
          <w:trHeight w:val="3298"/>
          <w:jc w:val="center"/>
        </w:trPr>
        <w:tc>
          <w:tcPr>
            <w:tcW w:w="4678" w:type="dxa"/>
            <w:hideMark/>
          </w:tcPr>
          <w:p w14:paraId="00ECA051" w14:textId="628B76C3" w:rsidR="007D45E4" w:rsidRPr="00273353" w:rsidRDefault="007D45E4" w:rsidP="009F1037">
            <w:pPr>
              <w:spacing w:after="0" w:line="240" w:lineRule="auto"/>
              <w:rPr>
                <w:rFonts w:ascii="Times New Roman" w:hAnsi="Times New Roman"/>
                <w:sz w:val="24"/>
                <w:szCs w:val="24"/>
              </w:rPr>
            </w:pPr>
          </w:p>
        </w:tc>
        <w:tc>
          <w:tcPr>
            <w:tcW w:w="4923" w:type="dxa"/>
          </w:tcPr>
          <w:p w14:paraId="10CEF70E" w14:textId="6B5BFD3F" w:rsidR="007D45E4" w:rsidRPr="00273353" w:rsidRDefault="007D45E4" w:rsidP="00E917B0">
            <w:pPr>
              <w:spacing w:after="0" w:line="240" w:lineRule="auto"/>
              <w:jc w:val="center"/>
              <w:rPr>
                <w:rFonts w:ascii="Times New Roman" w:hAnsi="Times New Roman"/>
                <w:b/>
                <w:sz w:val="26"/>
                <w:szCs w:val="26"/>
                <w:lang w:val="vi-VN"/>
              </w:rPr>
            </w:pPr>
            <w:r w:rsidRPr="00273353">
              <w:rPr>
                <w:rFonts w:ascii="Times New Roman" w:hAnsi="Times New Roman"/>
                <w:b/>
                <w:sz w:val="26"/>
                <w:szCs w:val="26"/>
              </w:rPr>
              <w:t xml:space="preserve">TM. BAN </w:t>
            </w:r>
            <w:r w:rsidRPr="00273353">
              <w:rPr>
                <w:rFonts w:ascii="Times New Roman" w:hAnsi="Times New Roman"/>
                <w:b/>
                <w:sz w:val="26"/>
                <w:szCs w:val="26"/>
                <w:lang w:val="vi-VN"/>
              </w:rPr>
              <w:t>TỔ CHỨC</w:t>
            </w:r>
          </w:p>
          <w:p w14:paraId="6EE88D54" w14:textId="7C2895ED" w:rsidR="007D45E4" w:rsidRPr="00273353" w:rsidRDefault="007D45E4" w:rsidP="00E917B0">
            <w:pPr>
              <w:spacing w:after="0" w:line="240" w:lineRule="auto"/>
              <w:jc w:val="center"/>
              <w:rPr>
                <w:rFonts w:ascii="Times New Roman" w:hAnsi="Times New Roman"/>
                <w:b/>
                <w:sz w:val="26"/>
                <w:szCs w:val="26"/>
                <w:lang w:val="vi-VN"/>
              </w:rPr>
            </w:pPr>
            <w:r w:rsidRPr="00273353">
              <w:rPr>
                <w:rFonts w:ascii="Times New Roman" w:hAnsi="Times New Roman"/>
                <w:b/>
                <w:sz w:val="26"/>
                <w:szCs w:val="26"/>
                <w:lang w:val="vi-VN"/>
              </w:rPr>
              <w:t>TRƯỞNG BAN</w:t>
            </w:r>
          </w:p>
          <w:p w14:paraId="6A82D287" w14:textId="77777777" w:rsidR="007D45E4" w:rsidRPr="00273353" w:rsidRDefault="007D45E4" w:rsidP="00E917B0">
            <w:pPr>
              <w:spacing w:after="0" w:line="240" w:lineRule="auto"/>
              <w:jc w:val="center"/>
              <w:rPr>
                <w:rFonts w:ascii="Times New Roman" w:hAnsi="Times New Roman"/>
                <w:b/>
                <w:sz w:val="28"/>
                <w:szCs w:val="28"/>
              </w:rPr>
            </w:pPr>
          </w:p>
          <w:p w14:paraId="37D362C7" w14:textId="77777777" w:rsidR="007D45E4" w:rsidRPr="00273353" w:rsidRDefault="007D45E4" w:rsidP="00E917B0">
            <w:pPr>
              <w:spacing w:after="0" w:line="240" w:lineRule="auto"/>
              <w:jc w:val="center"/>
              <w:rPr>
                <w:rFonts w:ascii="Times New Roman" w:hAnsi="Times New Roman"/>
                <w:b/>
                <w:sz w:val="28"/>
                <w:szCs w:val="28"/>
              </w:rPr>
            </w:pPr>
          </w:p>
          <w:p w14:paraId="43814F0C" w14:textId="77777777" w:rsidR="007D45E4" w:rsidRPr="00273353" w:rsidRDefault="007D45E4" w:rsidP="00E917B0">
            <w:pPr>
              <w:spacing w:after="0" w:line="240" w:lineRule="auto"/>
              <w:jc w:val="center"/>
              <w:rPr>
                <w:rFonts w:ascii="Times New Roman" w:hAnsi="Times New Roman"/>
                <w:b/>
                <w:sz w:val="44"/>
                <w:szCs w:val="28"/>
              </w:rPr>
            </w:pPr>
          </w:p>
          <w:p w14:paraId="52C268A2" w14:textId="77777777" w:rsidR="007D45E4" w:rsidRPr="00273353" w:rsidRDefault="007D45E4" w:rsidP="00E917B0">
            <w:pPr>
              <w:spacing w:after="0" w:line="240" w:lineRule="auto"/>
              <w:jc w:val="center"/>
              <w:rPr>
                <w:rFonts w:ascii="Times New Roman" w:hAnsi="Times New Roman"/>
                <w:b/>
                <w:sz w:val="28"/>
                <w:szCs w:val="28"/>
              </w:rPr>
            </w:pPr>
          </w:p>
          <w:p w14:paraId="0734F090" w14:textId="77777777" w:rsidR="007D45E4" w:rsidRPr="00273353" w:rsidRDefault="007D45E4" w:rsidP="00E917B0">
            <w:pPr>
              <w:spacing w:after="0" w:line="240" w:lineRule="auto"/>
              <w:jc w:val="center"/>
              <w:rPr>
                <w:rFonts w:ascii="Times New Roman" w:hAnsi="Times New Roman"/>
                <w:b/>
                <w:sz w:val="28"/>
                <w:szCs w:val="28"/>
              </w:rPr>
            </w:pPr>
          </w:p>
          <w:p w14:paraId="4B5F5608" w14:textId="5C6F6B78" w:rsidR="007D45E4" w:rsidRPr="00273353" w:rsidRDefault="007D45E4" w:rsidP="00E917B0">
            <w:pPr>
              <w:spacing w:after="0" w:line="240" w:lineRule="auto"/>
              <w:jc w:val="center"/>
              <w:rPr>
                <w:rFonts w:ascii="Times New Roman" w:hAnsi="Times New Roman"/>
                <w:b/>
                <w:sz w:val="26"/>
                <w:szCs w:val="26"/>
                <w:lang w:val="vi-VN"/>
              </w:rPr>
            </w:pPr>
            <w:r w:rsidRPr="00273353">
              <w:rPr>
                <w:rFonts w:ascii="Times New Roman" w:hAnsi="Times New Roman"/>
                <w:b/>
                <w:sz w:val="26"/>
                <w:szCs w:val="26"/>
                <w:lang w:val="vi-VN"/>
              </w:rPr>
              <w:t>CHỦ TỊCH UBND TỈNH</w:t>
            </w:r>
          </w:p>
          <w:p w14:paraId="14FD7265" w14:textId="3C0C9FE8" w:rsidR="007D45E4" w:rsidRPr="00273353" w:rsidRDefault="007D45E4" w:rsidP="00E917B0">
            <w:pPr>
              <w:spacing w:after="0" w:line="240" w:lineRule="auto"/>
              <w:jc w:val="center"/>
              <w:rPr>
                <w:rFonts w:ascii="Times New Roman" w:hAnsi="Times New Roman"/>
                <w:b/>
                <w:sz w:val="28"/>
                <w:szCs w:val="28"/>
              </w:rPr>
            </w:pPr>
            <w:r w:rsidRPr="00273353">
              <w:rPr>
                <w:rFonts w:ascii="Times New Roman" w:hAnsi="Times New Roman"/>
                <w:b/>
                <w:sz w:val="28"/>
                <w:szCs w:val="28"/>
              </w:rPr>
              <w:t>Lê Thành Đô</w:t>
            </w:r>
          </w:p>
        </w:tc>
      </w:tr>
    </w:tbl>
    <w:p w14:paraId="2C2EE667" w14:textId="1ABB723A" w:rsidR="008D4653" w:rsidRDefault="008D4653" w:rsidP="00A002E2"/>
    <w:p w14:paraId="2419D631" w14:textId="0E3AD558" w:rsidR="009F1037" w:rsidRDefault="009F1037" w:rsidP="00A002E2"/>
    <w:p w14:paraId="021745A6" w14:textId="51D79904" w:rsidR="009F1037" w:rsidRDefault="009F1037" w:rsidP="00A002E2"/>
    <w:p w14:paraId="571612A2" w14:textId="04D5BC14" w:rsidR="009F1037" w:rsidRDefault="009F1037" w:rsidP="00A002E2"/>
    <w:p w14:paraId="169CFBF9" w14:textId="1F7B357C" w:rsidR="009F1037" w:rsidRDefault="009F1037" w:rsidP="00A002E2"/>
    <w:p w14:paraId="54BF8819" w14:textId="52D50DCF" w:rsidR="009F1037" w:rsidRDefault="009F1037" w:rsidP="00A002E2"/>
    <w:p w14:paraId="527F9929" w14:textId="0423A75E" w:rsidR="009F1037" w:rsidRDefault="009F1037" w:rsidP="00A002E2"/>
    <w:p w14:paraId="66D88315" w14:textId="1B29B6D7" w:rsidR="009F1037" w:rsidRDefault="009F1037" w:rsidP="00A002E2"/>
    <w:p w14:paraId="2A581366" w14:textId="0FECF9DD" w:rsidR="009F1037" w:rsidRDefault="009F1037" w:rsidP="00A002E2"/>
    <w:p w14:paraId="113A438B" w14:textId="033DDE14" w:rsidR="009F1037" w:rsidRDefault="009F1037" w:rsidP="00A002E2"/>
    <w:p w14:paraId="777D49AD" w14:textId="1C807CB2" w:rsidR="009F1037" w:rsidRDefault="009F1037" w:rsidP="00A002E2"/>
    <w:p w14:paraId="083C7309" w14:textId="1215E6DB" w:rsidR="009F1037" w:rsidRDefault="009F1037" w:rsidP="00A002E2"/>
    <w:p w14:paraId="6D461714" w14:textId="34F04AF5" w:rsidR="009F1037" w:rsidRDefault="009F1037" w:rsidP="00A002E2"/>
    <w:p w14:paraId="01787A0A" w14:textId="05EE8DBB" w:rsidR="009F1037" w:rsidRDefault="009F1037" w:rsidP="00A002E2"/>
    <w:p w14:paraId="2BBFE5F9" w14:textId="7BE658C7" w:rsidR="009F1037" w:rsidRDefault="009F1037" w:rsidP="00A002E2"/>
    <w:p w14:paraId="4EE8CA9B" w14:textId="53B18BBA" w:rsidR="009F1037" w:rsidRDefault="009F1037" w:rsidP="00A002E2"/>
    <w:p w14:paraId="5D4A3C3B" w14:textId="03F57F3A" w:rsidR="009F1037" w:rsidRDefault="009F1037" w:rsidP="00A002E2"/>
    <w:p w14:paraId="7C1E74BC" w14:textId="377157FE" w:rsidR="009F1037" w:rsidRDefault="009F1037" w:rsidP="00A002E2"/>
    <w:p w14:paraId="12498351" w14:textId="293F7E50" w:rsidR="009F1037" w:rsidRDefault="009F1037" w:rsidP="00A002E2"/>
    <w:p w14:paraId="03DD8C45" w14:textId="655AF84C" w:rsidR="009F1037" w:rsidRDefault="009F1037" w:rsidP="00A002E2"/>
    <w:p w14:paraId="36DF17CE" w14:textId="27A10D62" w:rsidR="009F1037" w:rsidRDefault="009F1037" w:rsidP="00A002E2"/>
    <w:p w14:paraId="5310E174" w14:textId="77777777" w:rsidR="009F1037" w:rsidRDefault="009F1037" w:rsidP="009F1037">
      <w:pPr>
        <w:spacing w:after="0" w:line="240" w:lineRule="auto"/>
        <w:jc w:val="center"/>
        <w:rPr>
          <w:rFonts w:ascii="Times New Roman" w:hAnsi="Times New Roman"/>
          <w:b/>
          <w:sz w:val="28"/>
          <w:szCs w:val="28"/>
        </w:rPr>
      </w:pPr>
      <w:r>
        <w:rPr>
          <w:rFonts w:ascii="Times New Roman" w:hAnsi="Times New Roman"/>
          <w:b/>
          <w:sz w:val="28"/>
          <w:szCs w:val="28"/>
        </w:rPr>
        <w:lastRenderedPageBreak/>
        <w:t>BIỂU TRƯNG, CHỦ ĐỀ NĂM DU LỊCH QUỐC GIA - ĐIỆN BIÊN 2024</w:t>
      </w:r>
    </w:p>
    <w:p w14:paraId="49A60831" w14:textId="399E49FC" w:rsidR="009F1037" w:rsidRDefault="009F1037" w:rsidP="009F103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 xml:space="preserve">(Kèm theo Quyết định số: </w:t>
      </w:r>
      <w:r>
        <w:rPr>
          <w:rFonts w:ascii="Times New Roman" w:hAnsi="Times New Roman"/>
          <w:i/>
          <w:color w:val="000000"/>
          <w:sz w:val="28"/>
          <w:szCs w:val="28"/>
        </w:rPr>
        <w:t>474</w:t>
      </w:r>
      <w:r>
        <w:rPr>
          <w:rFonts w:ascii="Times New Roman" w:hAnsi="Times New Roman"/>
          <w:i/>
          <w:color w:val="000000"/>
          <w:sz w:val="28"/>
          <w:szCs w:val="28"/>
        </w:rPr>
        <w:t xml:space="preserve">/QĐ-BTC ngày </w:t>
      </w:r>
      <w:bookmarkStart w:id="0" w:name="_GoBack"/>
      <w:bookmarkEnd w:id="0"/>
      <w:r>
        <w:rPr>
          <w:rFonts w:ascii="Times New Roman" w:hAnsi="Times New Roman"/>
          <w:i/>
          <w:color w:val="000000"/>
          <w:sz w:val="28"/>
          <w:szCs w:val="28"/>
        </w:rPr>
        <w:t xml:space="preserve">8 </w:t>
      </w:r>
      <w:r>
        <w:rPr>
          <w:rFonts w:ascii="Times New Roman" w:hAnsi="Times New Roman"/>
          <w:i/>
          <w:color w:val="000000"/>
          <w:sz w:val="28"/>
          <w:szCs w:val="28"/>
        </w:rPr>
        <w:t xml:space="preserve">/3/2024 </w:t>
      </w:r>
    </w:p>
    <w:p w14:paraId="01950C9B" w14:textId="77777777" w:rsidR="009F1037" w:rsidRDefault="009F1037" w:rsidP="009F103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của Ban Tổ chức Năm Du lịch quốc gia - Điện Biên 2024)</w:t>
      </w:r>
    </w:p>
    <w:p w14:paraId="4E1150C1" w14:textId="77777777" w:rsidR="009F1037" w:rsidRDefault="009F1037" w:rsidP="009F1037">
      <w:pPr>
        <w:spacing w:after="0" w:line="240" w:lineRule="auto"/>
        <w:jc w:val="center"/>
        <w:rPr>
          <w:rFonts w:ascii="Times New Roman" w:hAnsi="Times New Roman"/>
          <w:i/>
          <w:color w:val="000000"/>
          <w:sz w:val="28"/>
          <w:szCs w:val="28"/>
        </w:rPr>
      </w:pPr>
      <w:r>
        <w:rPr>
          <w:rFonts w:ascii="Times New Roman" w:hAnsi="Times New Roman"/>
          <w:i/>
          <w:color w:val="000000"/>
          <w:sz w:val="28"/>
          <w:szCs w:val="28"/>
        </w:rPr>
        <w:t>--------------------</w:t>
      </w:r>
    </w:p>
    <w:p w14:paraId="0953C9AB" w14:textId="77777777" w:rsidR="009F1037" w:rsidRDefault="009F1037" w:rsidP="009F1037">
      <w:pPr>
        <w:jc w:val="center"/>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4424"/>
      </w:tblGrid>
      <w:tr w:rsidR="009F1037" w14:paraId="1744F189" w14:textId="77777777" w:rsidTr="00830040">
        <w:trPr>
          <w:trHeight w:val="429"/>
        </w:trPr>
        <w:tc>
          <w:tcPr>
            <w:tcW w:w="4424" w:type="dxa"/>
            <w:shd w:val="clear" w:color="auto" w:fill="auto"/>
            <w:vAlign w:val="center"/>
          </w:tcPr>
          <w:p w14:paraId="6E6C63FC" w14:textId="77777777" w:rsidR="009F1037" w:rsidRDefault="009F1037" w:rsidP="00830040">
            <w:pPr>
              <w:spacing w:before="60" w:after="60" w:line="240" w:lineRule="auto"/>
              <w:jc w:val="center"/>
              <w:rPr>
                <w:rFonts w:ascii="Times New Roman" w:hAnsi="Times New Roman"/>
                <w:b/>
                <w:color w:val="000000"/>
                <w:sz w:val="28"/>
                <w:szCs w:val="28"/>
              </w:rPr>
            </w:pPr>
            <w:r>
              <w:rPr>
                <w:rFonts w:ascii="Times New Roman" w:hAnsi="Times New Roman"/>
                <w:b/>
                <w:color w:val="000000"/>
                <w:sz w:val="28"/>
                <w:szCs w:val="28"/>
              </w:rPr>
              <w:t>TIẾNG VIỆT</w:t>
            </w:r>
          </w:p>
        </w:tc>
        <w:tc>
          <w:tcPr>
            <w:tcW w:w="4424" w:type="dxa"/>
            <w:shd w:val="clear" w:color="auto" w:fill="auto"/>
            <w:vAlign w:val="center"/>
          </w:tcPr>
          <w:p w14:paraId="4F44A399" w14:textId="77777777" w:rsidR="009F1037" w:rsidRDefault="009F1037" w:rsidP="00830040">
            <w:pPr>
              <w:spacing w:before="60" w:after="60" w:line="240" w:lineRule="auto"/>
              <w:jc w:val="center"/>
              <w:rPr>
                <w:rFonts w:ascii="Times New Roman" w:hAnsi="Times New Roman"/>
                <w:b/>
                <w:color w:val="000000"/>
                <w:sz w:val="28"/>
                <w:szCs w:val="28"/>
              </w:rPr>
            </w:pPr>
            <w:r>
              <w:rPr>
                <w:rFonts w:ascii="Times New Roman" w:hAnsi="Times New Roman"/>
                <w:b/>
                <w:color w:val="000000"/>
                <w:sz w:val="28"/>
                <w:szCs w:val="28"/>
              </w:rPr>
              <w:t>TIẾNG ANH</w:t>
            </w:r>
          </w:p>
        </w:tc>
      </w:tr>
      <w:tr w:rsidR="009F1037" w14:paraId="1174C568" w14:textId="77777777" w:rsidTr="00830040">
        <w:trPr>
          <w:trHeight w:val="4096"/>
        </w:trPr>
        <w:tc>
          <w:tcPr>
            <w:tcW w:w="4424" w:type="dxa"/>
            <w:shd w:val="clear" w:color="auto" w:fill="auto"/>
          </w:tcPr>
          <w:p w14:paraId="4AF2DD26" w14:textId="77777777" w:rsidR="009F1037" w:rsidRDefault="009F1037" w:rsidP="00830040">
            <w:pPr>
              <w:jc w:val="center"/>
              <w:rPr>
                <w:rFonts w:ascii="Times New Roman" w:hAnsi="Times New Roman"/>
                <w:color w:val="000000"/>
                <w:sz w:val="4"/>
                <w:szCs w:val="28"/>
              </w:rPr>
            </w:pPr>
          </w:p>
          <w:p w14:paraId="621AE67A" w14:textId="660A8BA7" w:rsidR="009F1037" w:rsidRDefault="009F1037" w:rsidP="00830040">
            <w:pPr>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0DBC3D4D" wp14:editId="36F81356">
                  <wp:extent cx="2162175" cy="2305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2305050"/>
                          </a:xfrm>
                          <a:prstGeom prst="rect">
                            <a:avLst/>
                          </a:prstGeom>
                          <a:noFill/>
                          <a:ln>
                            <a:noFill/>
                          </a:ln>
                        </pic:spPr>
                      </pic:pic>
                    </a:graphicData>
                  </a:graphic>
                </wp:inline>
              </w:drawing>
            </w:r>
          </w:p>
        </w:tc>
        <w:tc>
          <w:tcPr>
            <w:tcW w:w="4424" w:type="dxa"/>
            <w:shd w:val="clear" w:color="auto" w:fill="auto"/>
          </w:tcPr>
          <w:p w14:paraId="3D08B0D6" w14:textId="23EAB16B" w:rsidR="009F1037" w:rsidRDefault="009F1037" w:rsidP="00830040">
            <w:pPr>
              <w:jc w:val="center"/>
              <w:rPr>
                <w:rFonts w:ascii="Times New Roman" w:hAnsi="Times New Roman"/>
                <w:color w:val="000000"/>
                <w:sz w:val="30"/>
                <w:szCs w:val="28"/>
              </w:rPr>
            </w:pPr>
            <w:r>
              <w:rPr>
                <w:rFonts w:ascii="Times New Roman" w:hAnsi="Times New Roman"/>
                <w:noProof/>
                <w:color w:val="000000"/>
                <w:sz w:val="30"/>
                <w:szCs w:val="28"/>
              </w:rPr>
              <w:drawing>
                <wp:inline distT="0" distB="0" distL="0" distR="0" wp14:anchorId="09887583" wp14:editId="20562589">
                  <wp:extent cx="2247900" cy="246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466975"/>
                          </a:xfrm>
                          <a:prstGeom prst="rect">
                            <a:avLst/>
                          </a:prstGeom>
                          <a:noFill/>
                          <a:ln>
                            <a:noFill/>
                          </a:ln>
                        </pic:spPr>
                      </pic:pic>
                    </a:graphicData>
                  </a:graphic>
                </wp:inline>
              </w:drawing>
            </w:r>
          </w:p>
        </w:tc>
      </w:tr>
    </w:tbl>
    <w:p w14:paraId="47C5DB15" w14:textId="77777777" w:rsidR="009F1037" w:rsidRDefault="009F1037" w:rsidP="009F1037">
      <w:pPr>
        <w:jc w:val="center"/>
        <w:rPr>
          <w:rFonts w:ascii="Times New Roman" w:hAnsi="Times New Roman"/>
          <w:color w:val="000000"/>
          <w:sz w:val="28"/>
          <w:szCs w:val="28"/>
        </w:rPr>
      </w:pPr>
    </w:p>
    <w:p w14:paraId="0C72863B" w14:textId="77777777" w:rsidR="009F1037" w:rsidRDefault="009F1037" w:rsidP="009F1037">
      <w:pPr>
        <w:spacing w:after="0" w:line="240" w:lineRule="auto"/>
        <w:jc w:val="center"/>
        <w:rPr>
          <w:rFonts w:ascii="Times New Roman" w:hAnsi="Times New Roman"/>
          <w:b/>
          <w:sz w:val="28"/>
          <w:szCs w:val="28"/>
        </w:rPr>
      </w:pPr>
      <w:r>
        <w:rPr>
          <w:rFonts w:ascii="Times New Roman" w:hAnsi="Times New Roman"/>
          <w:b/>
          <w:sz w:val="28"/>
          <w:szCs w:val="28"/>
        </w:rPr>
        <w:t xml:space="preserve">GIẢI THÍCH Ý NGHĨA </w:t>
      </w:r>
    </w:p>
    <w:p w14:paraId="2094317E" w14:textId="77777777" w:rsidR="009F1037" w:rsidRDefault="009F1037" w:rsidP="009F1037">
      <w:pPr>
        <w:spacing w:after="0" w:line="240" w:lineRule="auto"/>
        <w:jc w:val="center"/>
        <w:rPr>
          <w:rFonts w:ascii="Times New Roman" w:hAnsi="Times New Roman"/>
          <w:b/>
          <w:sz w:val="28"/>
          <w:szCs w:val="28"/>
        </w:rPr>
      </w:pPr>
      <w:r>
        <w:rPr>
          <w:rFonts w:ascii="Times New Roman" w:hAnsi="Times New Roman"/>
          <w:b/>
          <w:sz w:val="28"/>
          <w:szCs w:val="28"/>
        </w:rPr>
        <w:t>BIỂU TRƯNG</w:t>
      </w:r>
      <w:r>
        <w:rPr>
          <w:rFonts w:ascii="Times New Roman" w:hAnsi="Times New Roman"/>
          <w:b/>
          <w:sz w:val="28"/>
          <w:szCs w:val="28"/>
          <w:lang w:val="vi-VN"/>
        </w:rPr>
        <w:t xml:space="preserve">, </w:t>
      </w:r>
      <w:r>
        <w:rPr>
          <w:rFonts w:ascii="Times New Roman" w:hAnsi="Times New Roman"/>
          <w:b/>
          <w:sz w:val="28"/>
          <w:szCs w:val="28"/>
        </w:rPr>
        <w:t xml:space="preserve">CHỦ ĐỀ NĂM DU LỊCH QUỐC GIA </w:t>
      </w:r>
      <w:r>
        <w:rPr>
          <w:rFonts w:ascii="Times New Roman" w:hAnsi="Times New Roman"/>
          <w:b/>
          <w:sz w:val="28"/>
          <w:szCs w:val="28"/>
          <w:lang w:val="vi-VN"/>
        </w:rPr>
        <w:t xml:space="preserve">- ĐIỆN BIÊN </w:t>
      </w:r>
      <w:r>
        <w:rPr>
          <w:rFonts w:ascii="Times New Roman" w:hAnsi="Times New Roman"/>
          <w:b/>
          <w:sz w:val="28"/>
          <w:szCs w:val="28"/>
        </w:rPr>
        <w:t>2024</w:t>
      </w:r>
    </w:p>
    <w:p w14:paraId="703B811E" w14:textId="77777777" w:rsidR="009F1037" w:rsidRDefault="009F1037" w:rsidP="009F1037">
      <w:pPr>
        <w:spacing w:after="0" w:line="240" w:lineRule="auto"/>
        <w:jc w:val="center"/>
        <w:rPr>
          <w:rFonts w:ascii="Times New Roman" w:hAnsi="Times New Roman"/>
          <w:b/>
          <w:sz w:val="28"/>
          <w:szCs w:val="28"/>
        </w:rPr>
      </w:pPr>
    </w:p>
    <w:p w14:paraId="35D54DA4" w14:textId="77777777" w:rsidR="009F1037" w:rsidRDefault="009F1037" w:rsidP="009F1037">
      <w:pPr>
        <w:spacing w:before="120" w:after="0" w:line="240" w:lineRule="auto"/>
        <w:ind w:firstLine="567"/>
        <w:jc w:val="both"/>
        <w:rPr>
          <w:rFonts w:ascii="Times New Roman" w:hAnsi="Times New Roman"/>
          <w:sz w:val="28"/>
          <w:szCs w:val="28"/>
        </w:rPr>
      </w:pPr>
      <w:r>
        <w:rPr>
          <w:rFonts w:ascii="Times New Roman" w:hAnsi="Times New Roman"/>
          <w:sz w:val="28"/>
          <w:szCs w:val="28"/>
        </w:rPr>
        <w:t>Biểu trưng và chủ đề Năm Du lịch quốc gia - Điện Biên 2024: “Vinh quang Điện Biên Phủ - Trải nghiệm bất tận” được xây dựng trên âm hưởng hào hùng của chiến thắng Điện Biên Phủ “</w:t>
      </w:r>
      <w:r>
        <w:rPr>
          <w:rFonts w:ascii="Times New Roman" w:hAnsi="Times New Roman"/>
          <w:i/>
          <w:iCs/>
          <w:sz w:val="28"/>
          <w:szCs w:val="28"/>
        </w:rPr>
        <w:t>lừng lẫy năm châu, chấn động địa cầu</w:t>
      </w:r>
      <w:r>
        <w:rPr>
          <w:rFonts w:ascii="Times New Roman" w:hAnsi="Times New Roman"/>
          <w:sz w:val="28"/>
          <w:szCs w:val="28"/>
        </w:rPr>
        <w:t>”,</w:t>
      </w:r>
      <w:r>
        <w:rPr>
          <w:rFonts w:ascii="NotoSerif" w:hAnsi="NotoSerif"/>
          <w:sz w:val="26"/>
          <w:szCs w:val="26"/>
          <w:shd w:val="clear" w:color="auto" w:fill="FFFFFF"/>
        </w:rPr>
        <w:t xml:space="preserve"> với</w:t>
      </w:r>
      <w:r>
        <w:rPr>
          <w:rFonts w:ascii="Times New Roman" w:hAnsi="Times New Roman"/>
          <w:sz w:val="28"/>
          <w:szCs w:val="28"/>
        </w:rPr>
        <w:t xml:space="preserve"> những ý nghĩa, bài học lịch sử còn nguyên giá trị, cùng sự hội tụ, kết tinh của văn hoá đặc sắc, thiên nhiên hùng vĩ của vùng đất biên cương, phía Tây Bắc của Tổ quốc và những người dân thân thiện, hiền hòa, mến khách.</w:t>
      </w:r>
    </w:p>
    <w:p w14:paraId="53105C3A" w14:textId="77777777" w:rsidR="009F1037" w:rsidRDefault="009F1037" w:rsidP="009F1037">
      <w:pPr>
        <w:spacing w:before="120" w:after="0" w:line="240" w:lineRule="auto"/>
        <w:ind w:firstLine="567"/>
        <w:jc w:val="both"/>
        <w:rPr>
          <w:rFonts w:ascii="Times New Roman" w:hAnsi="Times New Roman"/>
          <w:spacing w:val="-2"/>
          <w:sz w:val="28"/>
          <w:szCs w:val="28"/>
        </w:rPr>
      </w:pPr>
      <w:r>
        <w:rPr>
          <w:rFonts w:ascii="Times New Roman" w:hAnsi="Times New Roman"/>
          <w:spacing w:val="-2"/>
          <w:sz w:val="28"/>
          <w:szCs w:val="28"/>
        </w:rPr>
        <w:t>Biểu trưng và chủ đề Năm Du lịch quốc gia - Điện Biên 2024</w:t>
      </w:r>
      <w:r>
        <w:rPr>
          <w:rFonts w:ascii="Times New Roman" w:hAnsi="Times New Roman"/>
          <w:b/>
          <w:spacing w:val="-2"/>
          <w:sz w:val="28"/>
          <w:szCs w:val="28"/>
        </w:rPr>
        <w:t xml:space="preserve"> </w:t>
      </w:r>
      <w:r>
        <w:rPr>
          <w:rFonts w:ascii="Times New Roman" w:hAnsi="Times New Roman"/>
          <w:spacing w:val="-2"/>
          <w:sz w:val="28"/>
          <w:szCs w:val="28"/>
        </w:rPr>
        <w:t>được thiết kế dựa trên màu sắc đặc trưng của du lịch tỉnh Điện Biên. Trong đó, màu vàng biểu trưng cho du lịch lịch sử - tâm linh, tượng trưng cho đức tin và khát vọng; các màu chàm, xanh lá, tím nhạt biểu trưng cho du lịch văn hóa, khám phá cảnh quan thiên nhiên; màu xanh da trời biểu trưng cho du lịch nghỉ dưỡng, giải trí, chăm sóc sức khỏe, giúp cân bằng năng lượng và mang đến cảm xúc tích cực.</w:t>
      </w:r>
    </w:p>
    <w:p w14:paraId="35AEFA22" w14:textId="77777777" w:rsidR="009F1037" w:rsidRDefault="009F1037" w:rsidP="009F1037">
      <w:pPr>
        <w:spacing w:before="120" w:after="0" w:line="240" w:lineRule="auto"/>
        <w:ind w:firstLine="567"/>
        <w:jc w:val="both"/>
        <w:rPr>
          <w:rFonts w:ascii="Times New Roman" w:hAnsi="Times New Roman"/>
          <w:spacing w:val="-2"/>
          <w:sz w:val="28"/>
          <w:szCs w:val="28"/>
        </w:rPr>
      </w:pPr>
      <w:r>
        <w:rPr>
          <w:rFonts w:ascii="Times New Roman" w:hAnsi="Times New Roman"/>
          <w:spacing w:val="-2"/>
          <w:sz w:val="28"/>
          <w:szCs w:val="28"/>
        </w:rPr>
        <w:t>Biểu trưng và chủ đề Năm Du lịch quốc gia - Điện Biên 2024</w:t>
      </w:r>
      <w:r>
        <w:rPr>
          <w:rFonts w:ascii="Times New Roman" w:hAnsi="Times New Roman"/>
          <w:b/>
          <w:spacing w:val="-2"/>
          <w:sz w:val="28"/>
          <w:szCs w:val="28"/>
        </w:rPr>
        <w:t xml:space="preserve"> </w:t>
      </w:r>
      <w:r>
        <w:rPr>
          <w:rFonts w:ascii="Times New Roman" w:hAnsi="Times New Roman"/>
          <w:spacing w:val="-2"/>
          <w:sz w:val="28"/>
          <w:szCs w:val="28"/>
        </w:rPr>
        <w:t xml:space="preserve">lấy hình ảnh trung tâm là Tượng đài Chiến thắng Điện Biên Phủ với mong muốn giới thiệu lịch sử hào hùng, khát vọng hoà bình và hướng tới tương lai phát triển của tỉnh Điện Biên; kết hợp với hình ảnh “Hoa Ban” được cách điệu đầy màu sắc thể hiện vẻ đẹp đặc trưng, mang đến nguồn năng lượng tươi vui, thể hiện vẻ đẹp, sự đa dạng, phong phú; tâm của “Hoa Ban” được cách điệu với hình ảnh 3 nhụy hoa được bao bọc bởi hình trái </w:t>
      </w:r>
      <w:r>
        <w:rPr>
          <w:rFonts w:ascii="Times New Roman" w:hAnsi="Times New Roman"/>
          <w:spacing w:val="-2"/>
          <w:sz w:val="28"/>
          <w:szCs w:val="28"/>
        </w:rPr>
        <w:lastRenderedPageBreak/>
        <w:t xml:space="preserve">tim, qua đó thể hiện các giá trị cảm xúc, đồng thời cũng truyền tải tình cảm của vùng đất, con người Điện Biên thân thiện, mến khách. Dải hoa văn thổ cẩm đại diện cho những nét văn hóa độc đáo, đặc sắc của đồng bào 19 dân tộc </w:t>
      </w:r>
      <w:r>
        <w:rPr>
          <w:rFonts w:ascii="Times New Roman" w:hAnsi="Times New Roman"/>
          <w:sz w:val="28"/>
          <w:szCs w:val="28"/>
          <w:shd w:val="clear" w:color="auto" w:fill="FFFFFF"/>
        </w:rPr>
        <w:t xml:space="preserve">đoàn kết, </w:t>
      </w:r>
      <w:r>
        <w:rPr>
          <w:rFonts w:ascii="Times New Roman" w:hAnsi="Times New Roman"/>
          <w:spacing w:val="-2"/>
          <w:sz w:val="28"/>
          <w:szCs w:val="28"/>
        </w:rPr>
        <w:t>cùng nhau xây dựng và bảo vệ vững chắc vùng đất biên cương của Tổ quốc.</w:t>
      </w:r>
    </w:p>
    <w:p w14:paraId="14BEB4C2" w14:textId="77777777" w:rsidR="009F1037" w:rsidRPr="008B2368" w:rsidRDefault="009F1037" w:rsidP="009F1037">
      <w:pPr>
        <w:spacing w:before="120" w:after="0" w:line="240" w:lineRule="auto"/>
        <w:ind w:firstLine="567"/>
        <w:jc w:val="both"/>
        <w:rPr>
          <w:rFonts w:ascii="Times New Roman" w:hAnsi="Times New Roman"/>
          <w:spacing w:val="4"/>
          <w:sz w:val="28"/>
          <w:szCs w:val="28"/>
        </w:rPr>
      </w:pPr>
      <w:r w:rsidRPr="008B2368">
        <w:rPr>
          <w:rFonts w:ascii="Times New Roman" w:hAnsi="Times New Roman"/>
          <w:spacing w:val="4"/>
          <w:sz w:val="28"/>
          <w:szCs w:val="28"/>
        </w:rPr>
        <w:t>Biểu trưng và chủ đề Năm Du lịch quốc gia - Điện Biên 2024</w:t>
      </w:r>
      <w:r w:rsidRPr="008B2368">
        <w:rPr>
          <w:rFonts w:ascii="Times New Roman" w:hAnsi="Times New Roman"/>
          <w:b/>
          <w:spacing w:val="4"/>
          <w:sz w:val="28"/>
          <w:szCs w:val="28"/>
        </w:rPr>
        <w:t xml:space="preserve"> </w:t>
      </w:r>
      <w:r w:rsidRPr="008B2368">
        <w:rPr>
          <w:rFonts w:ascii="Times New Roman" w:hAnsi="Times New Roman"/>
          <w:spacing w:val="4"/>
          <w:sz w:val="28"/>
          <w:szCs w:val="28"/>
        </w:rPr>
        <w:t>thể hiện lời mời gọi du khách hãy đến tỉnh Điện Biên để cùng sống lại với lịch sử vinh quang của dân tộc và có những trải nghiệm bất tận, để thêm yêu vùng đất cực Tây Tổ quốc.  Đến Điện Biên để hoài niệm, tri ân các thế hệ cha ông, để tự hào với lịch sử dân tộc, từ đó thêm trân quý với những gì mình đang có; để trải nghiệm sự độc đáo, khác biệt với sự nồng ấm, thân thiện của con người nơi đây./.</w:t>
      </w:r>
    </w:p>
    <w:p w14:paraId="7329381C" w14:textId="77777777" w:rsidR="009F1037" w:rsidRDefault="009F1037" w:rsidP="009F1037">
      <w:pPr>
        <w:spacing w:before="120" w:after="0" w:line="240" w:lineRule="auto"/>
        <w:jc w:val="center"/>
        <w:rPr>
          <w:rFonts w:ascii="Times New Roman" w:hAnsi="Times New Roman"/>
          <w:sz w:val="28"/>
          <w:szCs w:val="28"/>
        </w:rPr>
      </w:pPr>
      <w:r>
        <w:rPr>
          <w:rFonts w:ascii="Times New Roman" w:hAnsi="Times New Roman"/>
          <w:sz w:val="28"/>
          <w:szCs w:val="28"/>
        </w:rPr>
        <w:t>--------------------</w:t>
      </w:r>
    </w:p>
    <w:p w14:paraId="688B3061" w14:textId="77777777" w:rsidR="009F1037" w:rsidRPr="00273353" w:rsidRDefault="009F1037" w:rsidP="00A002E2"/>
    <w:sectPr w:rsidR="009F1037" w:rsidRPr="00273353" w:rsidSect="009F1037">
      <w:headerReference w:type="default" r:id="rId8"/>
      <w:footerReference w:type="default" r:id="rId9"/>
      <w:pgSz w:w="11909" w:h="16834" w:code="9"/>
      <w:pgMar w:top="1418" w:right="1134"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7170" w14:textId="77777777" w:rsidR="00D07D1E" w:rsidRDefault="00D07D1E">
      <w:pPr>
        <w:spacing w:after="0" w:line="240" w:lineRule="auto"/>
      </w:pPr>
      <w:r>
        <w:separator/>
      </w:r>
    </w:p>
  </w:endnote>
  <w:endnote w:type="continuationSeparator" w:id="0">
    <w:p w14:paraId="68C7573C" w14:textId="77777777" w:rsidR="00D07D1E" w:rsidRDefault="00D0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61C0" w14:textId="77777777" w:rsidR="00886377" w:rsidRDefault="00886377">
    <w:pPr>
      <w:pStyle w:val="Footer"/>
      <w:jc w:val="right"/>
    </w:pPr>
  </w:p>
  <w:p w14:paraId="4003CFDA" w14:textId="77777777" w:rsidR="00886377" w:rsidRDefault="00886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8C43" w14:textId="77777777" w:rsidR="00D07D1E" w:rsidRDefault="00D07D1E">
      <w:pPr>
        <w:spacing w:after="0" w:line="240" w:lineRule="auto"/>
      </w:pPr>
      <w:r>
        <w:separator/>
      </w:r>
    </w:p>
  </w:footnote>
  <w:footnote w:type="continuationSeparator" w:id="0">
    <w:p w14:paraId="6DE57347" w14:textId="77777777" w:rsidR="00D07D1E" w:rsidRDefault="00D0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D3F3" w14:textId="1B5804C3" w:rsidR="00886377" w:rsidRDefault="0088637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E4"/>
    <w:rsid w:val="0006059F"/>
    <w:rsid w:val="000E1BE6"/>
    <w:rsid w:val="001C53F5"/>
    <w:rsid w:val="00273353"/>
    <w:rsid w:val="00426F8A"/>
    <w:rsid w:val="005037B0"/>
    <w:rsid w:val="005166B6"/>
    <w:rsid w:val="00743BBB"/>
    <w:rsid w:val="007761B0"/>
    <w:rsid w:val="007C1C6B"/>
    <w:rsid w:val="007D45E4"/>
    <w:rsid w:val="0080451A"/>
    <w:rsid w:val="00822F3D"/>
    <w:rsid w:val="00886377"/>
    <w:rsid w:val="008D4653"/>
    <w:rsid w:val="009E364D"/>
    <w:rsid w:val="009F1037"/>
    <w:rsid w:val="00A002E2"/>
    <w:rsid w:val="00A06CB3"/>
    <w:rsid w:val="00B2213D"/>
    <w:rsid w:val="00C00473"/>
    <w:rsid w:val="00C61E0A"/>
    <w:rsid w:val="00D07D1E"/>
    <w:rsid w:val="00D60357"/>
    <w:rsid w:val="00F07EB9"/>
    <w:rsid w:val="00FE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A35C"/>
  <w15:chartTrackingRefBased/>
  <w15:docId w15:val="{E0D912E5-E708-4EEF-9C44-111C6791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5E4"/>
    <w:pPr>
      <w:spacing w:before="0" w:after="160" w:line="259" w:lineRule="auto"/>
    </w:pPr>
    <w:rPr>
      <w:rFonts w:ascii="Calibri" w:eastAsia="Calibri" w:hAnsi="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45E4"/>
    <w:pPr>
      <w:tabs>
        <w:tab w:val="center" w:pos="4680"/>
        <w:tab w:val="right" w:pos="9360"/>
      </w:tabs>
      <w:spacing w:after="0" w:line="240" w:lineRule="auto"/>
    </w:pPr>
    <w:rPr>
      <w:rFonts w:ascii="Times New Roman" w:eastAsia="Times New Roman" w:hAnsi="Times New Roman"/>
      <w:sz w:val="28"/>
      <w:szCs w:val="28"/>
    </w:rPr>
  </w:style>
  <w:style w:type="character" w:customStyle="1" w:styleId="FooterChar">
    <w:name w:val="Footer Char"/>
    <w:basedOn w:val="DefaultParagraphFont"/>
    <w:link w:val="Footer"/>
    <w:uiPriority w:val="99"/>
    <w:rsid w:val="007D45E4"/>
    <w:rPr>
      <w:rFonts w:eastAsia="Times New Roman"/>
      <w:kern w:val="0"/>
      <w14:ligatures w14:val="none"/>
    </w:rPr>
  </w:style>
  <w:style w:type="paragraph" w:styleId="Header">
    <w:name w:val="header"/>
    <w:basedOn w:val="Normal"/>
    <w:link w:val="HeaderChar"/>
    <w:uiPriority w:val="99"/>
    <w:unhideWhenUsed/>
    <w:rsid w:val="007D45E4"/>
    <w:pPr>
      <w:tabs>
        <w:tab w:val="center" w:pos="4680"/>
        <w:tab w:val="right" w:pos="9360"/>
      </w:tabs>
    </w:pPr>
  </w:style>
  <w:style w:type="character" w:customStyle="1" w:styleId="HeaderChar">
    <w:name w:val="Header Char"/>
    <w:basedOn w:val="DefaultParagraphFont"/>
    <w:link w:val="Header"/>
    <w:uiPriority w:val="99"/>
    <w:rsid w:val="007D45E4"/>
    <w:rPr>
      <w:rFonts w:ascii="Calibri" w:eastAsia="Calibri" w:hAnsi="Calibri"/>
      <w:kern w:val="0"/>
      <w:sz w:val="22"/>
      <w:szCs w:val="22"/>
      <w14:ligatures w14:val="none"/>
    </w:rPr>
  </w:style>
  <w:style w:type="paragraph" w:styleId="BalloonText">
    <w:name w:val="Balloon Text"/>
    <w:basedOn w:val="Normal"/>
    <w:link w:val="BalloonTextChar"/>
    <w:uiPriority w:val="99"/>
    <w:semiHidden/>
    <w:unhideWhenUsed/>
    <w:rsid w:val="00273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53"/>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Văn Thăng</dc:creator>
  <cp:keywords/>
  <dc:description/>
  <cp:lastModifiedBy>Administrator</cp:lastModifiedBy>
  <cp:revision>14</cp:revision>
  <dcterms:created xsi:type="dcterms:W3CDTF">2024-03-05T13:42:00Z</dcterms:created>
  <dcterms:modified xsi:type="dcterms:W3CDTF">2024-03-13T10:15:00Z</dcterms:modified>
</cp:coreProperties>
</file>