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1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19"/>
      </w:tblGrid>
      <w:tr w:rsidR="00B87B58" w:rsidRPr="00B87B58" w14:paraId="7816EBDB" w14:textId="77777777" w:rsidTr="00C971C5">
        <w:trPr>
          <w:trHeight w:val="1203"/>
        </w:trPr>
        <w:tc>
          <w:tcPr>
            <w:tcW w:w="3402" w:type="dxa"/>
          </w:tcPr>
          <w:p w14:paraId="2D417192" w14:textId="77777777" w:rsidR="00A10023" w:rsidRPr="00B87B58" w:rsidRDefault="00A10023" w:rsidP="00602734">
            <w:pPr>
              <w:keepNext/>
              <w:jc w:val="center"/>
              <w:outlineLvl w:val="0"/>
              <w:rPr>
                <w:b/>
                <w:sz w:val="27"/>
                <w:szCs w:val="27"/>
              </w:rPr>
            </w:pPr>
            <w:r w:rsidRPr="00B87B58">
              <w:rPr>
                <w:b/>
                <w:sz w:val="27"/>
                <w:szCs w:val="27"/>
              </w:rPr>
              <w:t>ỦY BAN NHÂN DÂN</w:t>
            </w:r>
          </w:p>
          <w:p w14:paraId="42AEAB68" w14:textId="77777777" w:rsidR="00A10023" w:rsidRPr="00B87B58" w:rsidRDefault="00A10023" w:rsidP="00A10023">
            <w:pPr>
              <w:keepNext/>
              <w:ind w:right="-40"/>
              <w:jc w:val="center"/>
              <w:outlineLvl w:val="0"/>
              <w:rPr>
                <w:b/>
                <w:sz w:val="27"/>
                <w:szCs w:val="27"/>
              </w:rPr>
            </w:pPr>
            <w:r w:rsidRPr="00B87B58">
              <w:rPr>
                <w:b/>
                <w:sz w:val="27"/>
                <w:szCs w:val="27"/>
              </w:rPr>
              <w:t>TỈNH ĐIỆN BIÊN</w:t>
            </w:r>
          </w:p>
          <w:p w14:paraId="41F2858E" w14:textId="1B7384AF" w:rsidR="00A10023" w:rsidRPr="00B87B58" w:rsidRDefault="001D6B19" w:rsidP="00A10023">
            <w:pPr>
              <w:keepNext/>
              <w:spacing w:before="240"/>
              <w:jc w:val="center"/>
              <w:outlineLvl w:val="0"/>
              <w:rPr>
                <w:sz w:val="27"/>
                <w:szCs w:val="27"/>
              </w:rPr>
            </w:pPr>
            <w:r w:rsidRPr="00B87B58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A5C66D" wp14:editId="0987E57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11494</wp:posOffset>
                      </wp:positionV>
                      <wp:extent cx="977900" cy="0"/>
                      <wp:effectExtent l="0" t="0" r="31750" b="1905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2084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.9pt" to="120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XP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"/>
                  </w:pict>
                </mc:Fallback>
              </mc:AlternateContent>
            </w:r>
            <w:r w:rsidR="001662C7" w:rsidRPr="00B87B58">
              <w:rPr>
                <w:sz w:val="27"/>
                <w:szCs w:val="27"/>
              </w:rPr>
              <w:t>Số</w:t>
            </w:r>
            <w:r w:rsidR="00A10023" w:rsidRPr="00B87B58">
              <w:rPr>
                <w:sz w:val="27"/>
                <w:szCs w:val="27"/>
              </w:rPr>
              <w:t xml:space="preserve">: </w:t>
            </w:r>
            <w:r w:rsidR="000D5BA9">
              <w:rPr>
                <w:sz w:val="27"/>
                <w:szCs w:val="27"/>
              </w:rPr>
              <w:t>390</w:t>
            </w:r>
            <w:r w:rsidR="00A10023" w:rsidRPr="00B87B58">
              <w:rPr>
                <w:sz w:val="27"/>
                <w:szCs w:val="27"/>
              </w:rPr>
              <w:t>/QĐ-UBND</w:t>
            </w:r>
          </w:p>
        </w:tc>
        <w:tc>
          <w:tcPr>
            <w:tcW w:w="5919" w:type="dxa"/>
          </w:tcPr>
          <w:p w14:paraId="0FFA6B16" w14:textId="77777777" w:rsidR="00A10023" w:rsidRPr="00B87B58" w:rsidRDefault="00A10023" w:rsidP="00602734">
            <w:pPr>
              <w:keepNext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B87B58">
              <w:rPr>
                <w:b/>
                <w:sz w:val="27"/>
                <w:szCs w:val="27"/>
              </w:rPr>
              <w:t>CỘNG HOÀ XÃ HỘI CHỦ NGHĨA VIỆT NAM</w:t>
            </w:r>
          </w:p>
          <w:p w14:paraId="14EADDF2" w14:textId="6108AE3E" w:rsidR="00A10023" w:rsidRPr="00B87B58" w:rsidRDefault="00A10023" w:rsidP="00A10023">
            <w:pPr>
              <w:keepNext/>
              <w:ind w:right="-40"/>
              <w:jc w:val="center"/>
              <w:outlineLvl w:val="0"/>
              <w:rPr>
                <w:i/>
                <w:iCs/>
              </w:rPr>
            </w:pPr>
            <w:r w:rsidRPr="00B87B58">
              <w:rPr>
                <w:b/>
                <w:bCs/>
              </w:rPr>
              <w:t>Độc lập -  Tự do</w:t>
            </w:r>
            <w:r w:rsidR="00740C07" w:rsidRPr="00B87B58">
              <w:rPr>
                <w:b/>
                <w:bCs/>
              </w:rPr>
              <w:t xml:space="preserve"> </w:t>
            </w:r>
            <w:r w:rsidRPr="00B87B58">
              <w:rPr>
                <w:b/>
                <w:bCs/>
              </w:rPr>
              <w:t>- Hạnh phúc</w:t>
            </w:r>
          </w:p>
          <w:p w14:paraId="1151542D" w14:textId="30D9A4F6" w:rsidR="00A10023" w:rsidRPr="00B87B58" w:rsidRDefault="001D6B19" w:rsidP="00046F67">
            <w:pPr>
              <w:keepNext/>
              <w:spacing w:before="240"/>
              <w:jc w:val="center"/>
              <w:outlineLvl w:val="0"/>
              <w:rPr>
                <w:sz w:val="27"/>
                <w:szCs w:val="27"/>
                <w:lang w:val="vi-VN"/>
              </w:rPr>
            </w:pPr>
            <w:r w:rsidRPr="00B87B58">
              <w:rPr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B6ACD" wp14:editId="578FB97A">
                      <wp:simplePos x="0" y="0"/>
                      <wp:positionH relativeFrom="column">
                        <wp:posOffset>718884</wp:posOffset>
                      </wp:positionH>
                      <wp:positionV relativeFrom="paragraph">
                        <wp:posOffset>21590</wp:posOffset>
                      </wp:positionV>
                      <wp:extent cx="2195830" cy="0"/>
                      <wp:effectExtent l="0" t="0" r="33020" b="1905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5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D06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56.6pt;margin-top:1.7pt;width:172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1c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RxjMYV0BUpbY2NEiP6tU8a/rdIaWrjqiWx+C3k4HcLGQk71LCxRkoshu+aAYxBPDj&#10;rI6N7QMkTAEdoySnmyT86BGFj5NsMZtP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"/>
                  </w:pict>
                </mc:Fallback>
              </mc:AlternateContent>
            </w:r>
            <w:r w:rsidR="00E6669C" w:rsidRPr="00B87B58">
              <w:rPr>
                <w:i/>
                <w:iCs/>
                <w:sz w:val="27"/>
                <w:szCs w:val="27"/>
              </w:rPr>
              <w:t>Điện Biên, ngày</w:t>
            </w:r>
            <w:r w:rsidR="000D5BA9">
              <w:rPr>
                <w:i/>
                <w:iCs/>
                <w:sz w:val="27"/>
                <w:szCs w:val="27"/>
              </w:rPr>
              <w:t xml:space="preserve"> 26 </w:t>
            </w:r>
            <w:r w:rsidR="00E6669C" w:rsidRPr="00B87B58">
              <w:rPr>
                <w:i/>
                <w:iCs/>
                <w:sz w:val="27"/>
                <w:szCs w:val="27"/>
              </w:rPr>
              <w:t>tháng</w:t>
            </w:r>
            <w:r w:rsidR="00DB0A13" w:rsidRPr="00B87B58">
              <w:rPr>
                <w:i/>
                <w:iCs/>
                <w:sz w:val="27"/>
                <w:szCs w:val="27"/>
              </w:rPr>
              <w:t xml:space="preserve"> </w:t>
            </w:r>
            <w:r w:rsidR="00AA72A2" w:rsidRPr="00B87B58">
              <w:rPr>
                <w:i/>
                <w:iCs/>
                <w:sz w:val="27"/>
                <w:szCs w:val="27"/>
              </w:rPr>
              <w:t>0</w:t>
            </w:r>
            <w:r w:rsidR="00450F49">
              <w:rPr>
                <w:i/>
                <w:iCs/>
                <w:sz w:val="27"/>
                <w:szCs w:val="27"/>
              </w:rPr>
              <w:t>2</w:t>
            </w:r>
            <w:r w:rsidR="00A10023" w:rsidRPr="00B87B58">
              <w:rPr>
                <w:i/>
                <w:iCs/>
                <w:sz w:val="27"/>
                <w:szCs w:val="27"/>
              </w:rPr>
              <w:t xml:space="preserve"> năm 20</w:t>
            </w:r>
            <w:r w:rsidR="00AA72A2" w:rsidRPr="00B87B58">
              <w:rPr>
                <w:i/>
                <w:iCs/>
                <w:sz w:val="27"/>
                <w:szCs w:val="27"/>
              </w:rPr>
              <w:t>24</w:t>
            </w:r>
          </w:p>
        </w:tc>
      </w:tr>
    </w:tbl>
    <w:p w14:paraId="0B051009" w14:textId="77777777" w:rsidR="00450F49" w:rsidRPr="00517FD8" w:rsidRDefault="00450F49" w:rsidP="006C4793">
      <w:pPr>
        <w:spacing w:before="240"/>
        <w:jc w:val="center"/>
        <w:rPr>
          <w:b/>
          <w:bCs/>
          <w:sz w:val="6"/>
          <w:szCs w:val="20"/>
        </w:rPr>
      </w:pPr>
    </w:p>
    <w:p w14:paraId="22632287" w14:textId="3139A1E8" w:rsidR="00A10023" w:rsidRPr="00B87B58" w:rsidRDefault="00A10023" w:rsidP="006C4793">
      <w:pPr>
        <w:spacing w:before="240"/>
        <w:jc w:val="center"/>
        <w:rPr>
          <w:b/>
          <w:bCs/>
          <w:sz w:val="27"/>
          <w:szCs w:val="27"/>
        </w:rPr>
      </w:pPr>
      <w:r w:rsidRPr="00B87B58">
        <w:rPr>
          <w:b/>
          <w:bCs/>
          <w:sz w:val="27"/>
          <w:szCs w:val="27"/>
        </w:rPr>
        <w:t>QUYẾT ĐỊNH</w:t>
      </w:r>
    </w:p>
    <w:p w14:paraId="3D842005" w14:textId="77777777" w:rsidR="00517FD8" w:rsidRPr="00116919" w:rsidRDefault="00A10023" w:rsidP="00517FD8">
      <w:pPr>
        <w:jc w:val="center"/>
        <w:rPr>
          <w:b/>
        </w:rPr>
      </w:pPr>
      <w:r w:rsidRPr="00116919">
        <w:rPr>
          <w:b/>
        </w:rPr>
        <w:t>Về việc</w:t>
      </w:r>
      <w:r w:rsidR="00714ECE" w:rsidRPr="00116919">
        <w:rPr>
          <w:b/>
        </w:rPr>
        <w:t xml:space="preserve"> c</w:t>
      </w:r>
      <w:r w:rsidR="003D0A05" w:rsidRPr="00116919">
        <w:rPr>
          <w:b/>
        </w:rPr>
        <w:t>ông nhận</w:t>
      </w:r>
      <w:r w:rsidR="00E420AF" w:rsidRPr="00116919">
        <w:rPr>
          <w:b/>
        </w:rPr>
        <w:t xml:space="preserve"> </w:t>
      </w:r>
      <w:r w:rsidR="00EA0204" w:rsidRPr="00116919">
        <w:rPr>
          <w:b/>
        </w:rPr>
        <w:t xml:space="preserve">và cấp Bằng công nhận </w:t>
      </w:r>
      <w:r w:rsidR="0064111F" w:rsidRPr="00116919">
        <w:rPr>
          <w:b/>
        </w:rPr>
        <w:t xml:space="preserve">cho </w:t>
      </w:r>
      <w:r w:rsidR="006F0B17" w:rsidRPr="00116919">
        <w:rPr>
          <w:b/>
        </w:rPr>
        <w:t xml:space="preserve">các </w:t>
      </w:r>
      <w:r w:rsidR="00E420AF" w:rsidRPr="00116919">
        <w:rPr>
          <w:b/>
        </w:rPr>
        <w:t>trường</w:t>
      </w:r>
      <w:r w:rsidR="00E22DD6" w:rsidRPr="00116919">
        <w:rPr>
          <w:b/>
        </w:rPr>
        <w:t xml:space="preserve"> </w:t>
      </w:r>
      <w:r w:rsidR="002C4329" w:rsidRPr="00116919">
        <w:rPr>
          <w:b/>
        </w:rPr>
        <w:t>phổ thông</w:t>
      </w:r>
      <w:r w:rsidR="00645D6A" w:rsidRPr="00116919">
        <w:rPr>
          <w:b/>
        </w:rPr>
        <w:t xml:space="preserve"> </w:t>
      </w:r>
    </w:p>
    <w:p w14:paraId="68F3159F" w14:textId="10CD469F" w:rsidR="00A10023" w:rsidRPr="00116919" w:rsidRDefault="00BA581C" w:rsidP="00517FD8">
      <w:pPr>
        <w:jc w:val="center"/>
        <w:rPr>
          <w:b/>
        </w:rPr>
      </w:pPr>
      <w:r w:rsidRPr="00116919">
        <w:rPr>
          <w:b/>
        </w:rPr>
        <w:t xml:space="preserve">đạt chuẩn </w:t>
      </w:r>
      <w:r w:rsidRPr="00116919">
        <w:rPr>
          <w:b/>
          <w:lang w:val="vi-VN"/>
        </w:rPr>
        <w:t>q</w:t>
      </w:r>
      <w:r w:rsidR="00A10023" w:rsidRPr="00116919">
        <w:rPr>
          <w:b/>
        </w:rPr>
        <w:t>uốc gia</w:t>
      </w:r>
    </w:p>
    <w:p w14:paraId="50916AC6" w14:textId="77777777" w:rsidR="00A10023" w:rsidRPr="00B87B58" w:rsidRDefault="001D6B19" w:rsidP="00517FD8">
      <w:pPr>
        <w:spacing w:before="560" w:after="520"/>
        <w:ind w:firstLine="567"/>
        <w:jc w:val="center"/>
        <w:rPr>
          <w:b/>
          <w:sz w:val="27"/>
          <w:szCs w:val="27"/>
        </w:rPr>
      </w:pPr>
      <w:r w:rsidRPr="00B87B58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3C0F1" wp14:editId="5A87B9DF">
                <wp:simplePos x="0" y="0"/>
                <wp:positionH relativeFrom="column">
                  <wp:posOffset>2529840</wp:posOffset>
                </wp:positionH>
                <wp:positionV relativeFrom="paragraph">
                  <wp:posOffset>36195</wp:posOffset>
                </wp:positionV>
                <wp:extent cx="790575" cy="0"/>
                <wp:effectExtent l="0" t="0" r="2857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B1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2.85pt" to="261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bK/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kU6fph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"/>
            </w:pict>
          </mc:Fallback>
        </mc:AlternateContent>
      </w:r>
      <w:r w:rsidR="00B35C41" w:rsidRPr="00B87B58">
        <w:rPr>
          <w:b/>
          <w:noProof/>
          <w:sz w:val="27"/>
          <w:szCs w:val="27"/>
          <w:lang w:val="vi-VN"/>
        </w:rPr>
        <w:t xml:space="preserve">CHỦ TỊCH </w:t>
      </w:r>
      <w:r w:rsidR="00A10023" w:rsidRPr="00B87B58">
        <w:rPr>
          <w:b/>
          <w:noProof/>
          <w:sz w:val="27"/>
          <w:szCs w:val="27"/>
        </w:rPr>
        <w:t>ỦY BAN NHÂN DÂN TỈNH ĐIỆN BIÊN</w:t>
      </w:r>
    </w:p>
    <w:p w14:paraId="17ECC3F1" w14:textId="653733BD" w:rsidR="00584483" w:rsidRPr="00517FD8" w:rsidRDefault="00896592" w:rsidP="00584483">
      <w:pPr>
        <w:spacing w:after="120"/>
        <w:ind w:firstLine="567"/>
        <w:jc w:val="both"/>
        <w:rPr>
          <w:rFonts w:asciiTheme="minorHAnsi" w:hAnsiTheme="minorHAnsi"/>
          <w:i/>
          <w:lang w:val="vi-VN"/>
        </w:rPr>
      </w:pPr>
      <w:r w:rsidRPr="00517FD8">
        <w:rPr>
          <w:rFonts w:ascii="Times New Roman Italic" w:hAnsi="Times New Roman Italic"/>
          <w:i/>
          <w:lang w:val="vi-VN"/>
        </w:rPr>
        <w:t>Căn cứ Thông tư</w:t>
      </w:r>
      <w:r w:rsidR="00234943" w:rsidRPr="00517FD8">
        <w:rPr>
          <w:rFonts w:ascii="Times New Roman Italic" w:hAnsi="Times New Roman Italic"/>
          <w:i/>
        </w:rPr>
        <w:t xml:space="preserve"> </w:t>
      </w:r>
      <w:r w:rsidR="0090010C" w:rsidRPr="00517FD8">
        <w:rPr>
          <w:rFonts w:ascii="Times New Roman Italic" w:hAnsi="Times New Roman Italic"/>
          <w:i/>
          <w:shd w:val="clear" w:color="auto" w:fill="FFFFFF"/>
        </w:rPr>
        <w:t xml:space="preserve">số 18/2018/TT-BGDĐT ngày 22/8/2018 </w:t>
      </w:r>
      <w:r w:rsidR="00450F49" w:rsidRPr="00517FD8">
        <w:rPr>
          <w:rFonts w:ascii="Times New Roman Italic" w:hAnsi="Times New Roman Italic"/>
          <w:i/>
        </w:rPr>
        <w:t xml:space="preserve">của Bộ </w:t>
      </w:r>
      <w:r w:rsidR="0060407E" w:rsidRPr="00517FD8">
        <w:rPr>
          <w:rFonts w:ascii="Times New Roman Italic" w:hAnsi="Times New Roman Italic"/>
          <w:i/>
        </w:rPr>
        <w:t xml:space="preserve">trưởng Bộ </w:t>
      </w:r>
      <w:r w:rsidR="00450F49" w:rsidRPr="00517FD8">
        <w:rPr>
          <w:rFonts w:ascii="Times New Roman Italic" w:hAnsi="Times New Roman Italic"/>
          <w:i/>
        </w:rPr>
        <w:t xml:space="preserve">Giáo dục và Đào tạo </w:t>
      </w:r>
      <w:r w:rsidR="00C12ED7" w:rsidRPr="00517FD8">
        <w:rPr>
          <w:rFonts w:ascii="Times New Roman Italic" w:hAnsi="Times New Roman Italic"/>
          <w:i/>
        </w:rPr>
        <w:t>về việc b</w:t>
      </w:r>
      <w:r w:rsidR="0090010C" w:rsidRPr="00517FD8">
        <w:rPr>
          <w:rFonts w:ascii="Times New Roman Italic" w:hAnsi="Times New Roman Italic"/>
          <w:i/>
          <w:shd w:val="clear" w:color="auto" w:fill="FFFFFF"/>
        </w:rPr>
        <w:t xml:space="preserve">an hành </w:t>
      </w:r>
      <w:r w:rsidR="00C12ED7" w:rsidRPr="00517FD8">
        <w:rPr>
          <w:rFonts w:ascii="Times New Roman Italic" w:hAnsi="Times New Roman Italic"/>
          <w:i/>
          <w:shd w:val="clear" w:color="auto" w:fill="FFFFFF"/>
        </w:rPr>
        <w:t>Q</w:t>
      </w:r>
      <w:r w:rsidR="0090010C" w:rsidRPr="00517FD8">
        <w:rPr>
          <w:rFonts w:ascii="Times New Roman Italic" w:hAnsi="Times New Roman Italic"/>
          <w:i/>
          <w:shd w:val="clear" w:color="auto" w:fill="FFFFFF"/>
        </w:rPr>
        <w:t xml:space="preserve">uy định về kiểm định chất lượng giáo dục và công nhận đạt chuẩn quốc gia đối với trường THCS, trường THPT và trường phổ thông có nhiều cấp học; </w:t>
      </w:r>
    </w:p>
    <w:p w14:paraId="29416F05" w14:textId="1CBC673F" w:rsidR="00584483" w:rsidRPr="00517FD8" w:rsidRDefault="00584483" w:rsidP="00584483">
      <w:pPr>
        <w:spacing w:after="120"/>
        <w:ind w:firstLine="567"/>
        <w:jc w:val="both"/>
        <w:rPr>
          <w:rFonts w:ascii="Times New Roman Italic" w:hAnsi="Times New Roman Italic"/>
          <w:i/>
        </w:rPr>
      </w:pPr>
      <w:r w:rsidRPr="00517FD8">
        <w:rPr>
          <w:rFonts w:ascii="Times New Roman Italic" w:hAnsi="Times New Roman Italic"/>
          <w:i/>
        </w:rPr>
        <w:t xml:space="preserve">Căn cứ Quyết định số 15/2022/QĐ-UBND ngày 03/6/2022 của UBND tỉnh Điện Biên </w:t>
      </w:r>
      <w:r w:rsidR="00C12ED7" w:rsidRPr="00517FD8">
        <w:rPr>
          <w:rFonts w:ascii="Times New Roman Italic" w:hAnsi="Times New Roman Italic"/>
          <w:i/>
        </w:rPr>
        <w:t xml:space="preserve">về việc </w:t>
      </w:r>
      <w:r w:rsidRPr="00517FD8">
        <w:rPr>
          <w:rFonts w:ascii="Times New Roman Italic" w:hAnsi="Times New Roman Italic"/>
          <w:i/>
        </w:rPr>
        <w:t>ban hành Quy định chức năng, nhiệm vụ quyền hạn và cơ cấu tổ chức của Sở Giáo dục và Đào tạo;</w:t>
      </w:r>
    </w:p>
    <w:p w14:paraId="476FE0EC" w14:textId="7AB8C961" w:rsidR="00A10023" w:rsidRPr="00517FD8" w:rsidRDefault="00896592" w:rsidP="007D6E29">
      <w:pPr>
        <w:spacing w:after="120"/>
        <w:ind w:firstLine="567"/>
        <w:jc w:val="both"/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</w:pPr>
      <w:r w:rsidRPr="00517FD8">
        <w:rPr>
          <w:rFonts w:ascii="Times New Roman Italic" w:hAnsi="Times New Roman Italic"/>
          <w:lang w:val="vi-VN"/>
        </w:rPr>
        <w:t xml:space="preserve"> </w:t>
      </w:r>
      <w:r w:rsidR="00552235" w:rsidRPr="00517FD8">
        <w:rPr>
          <w:rFonts w:ascii="Times New Roman Italic" w:hAnsi="Times New Roman Italic"/>
        </w:rPr>
        <w:t>Theo</w:t>
      </w:r>
      <w:r w:rsidR="00A10023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 đề nghị </w:t>
      </w:r>
      <w:r w:rsidR="00075686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của </w:t>
      </w:r>
      <w:r w:rsidR="008E4F03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Giám đốc </w:t>
      </w:r>
      <w:r w:rsidR="00075686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Sở Giáo dục và Đào tạo </w:t>
      </w:r>
      <w:r w:rsidR="00A10023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tại Tờ trình số</w:t>
      </w:r>
      <w:r w:rsidR="00740BC6" w:rsidRPr="00517FD8">
        <w:rPr>
          <w:rStyle w:val="Vnbnnidung2"/>
          <w:rFonts w:ascii="Times New Roman Italic" w:hAnsi="Times New Roman Italic"/>
          <w:i/>
          <w:sz w:val="28"/>
          <w:szCs w:val="28"/>
          <w:lang w:val="vi-VN" w:eastAsia="vi-VN"/>
        </w:rPr>
        <w:t xml:space="preserve"> </w:t>
      </w:r>
      <w:r w:rsidR="00D27551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      </w:t>
      </w:r>
      <w:r w:rsid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374</w:t>
      </w:r>
      <w:r w:rsidR="00047B70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/TT</w:t>
      </w:r>
      <w:r w:rsidR="00075686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r</w:t>
      </w:r>
      <w:r w:rsidR="00047B70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-SGDĐT</w:t>
      </w:r>
      <w:r w:rsidR="00E6669C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 ngày</w:t>
      </w:r>
      <w:r w:rsid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 19</w:t>
      </w:r>
      <w:r w:rsidR="00BA2240" w:rsidRPr="00517FD8">
        <w:rPr>
          <w:rStyle w:val="Vnbnnidung2"/>
          <w:rFonts w:ascii="Times New Roman Italic" w:hAnsi="Times New Roman Italic"/>
          <w:i/>
          <w:sz w:val="28"/>
          <w:szCs w:val="28"/>
          <w:lang w:val="vi-VN" w:eastAsia="vi-VN"/>
        </w:rPr>
        <w:t>/</w:t>
      </w:r>
      <w:r w:rsidR="00AA72A2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0</w:t>
      </w:r>
      <w:r w:rsidR="0060407E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2</w:t>
      </w:r>
      <w:r w:rsidR="00075686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/</w:t>
      </w:r>
      <w:r w:rsidR="00DE294E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202</w:t>
      </w:r>
      <w:r w:rsidR="00AA72A2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4</w:t>
      </w:r>
      <w:r w:rsidR="000053B5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>.</w:t>
      </w:r>
      <w:r w:rsidR="00A10023" w:rsidRPr="00517FD8">
        <w:rPr>
          <w:rStyle w:val="Vnbnnidung2"/>
          <w:rFonts w:ascii="Times New Roman Italic" w:hAnsi="Times New Roman Italic"/>
          <w:i/>
          <w:sz w:val="28"/>
          <w:szCs w:val="28"/>
          <w:lang w:eastAsia="vi-VN"/>
        </w:rPr>
        <w:t xml:space="preserve"> </w:t>
      </w:r>
    </w:p>
    <w:p w14:paraId="2A14A31D" w14:textId="77777777" w:rsidR="00A10023" w:rsidRPr="00B87B58" w:rsidRDefault="00A10023" w:rsidP="00517FD8">
      <w:pPr>
        <w:spacing w:before="520" w:after="520"/>
        <w:ind w:left="142"/>
        <w:jc w:val="center"/>
        <w:rPr>
          <w:b/>
          <w:bCs/>
          <w:sz w:val="27"/>
          <w:szCs w:val="27"/>
        </w:rPr>
      </w:pPr>
      <w:r w:rsidRPr="00B87B58">
        <w:rPr>
          <w:b/>
          <w:bCs/>
          <w:sz w:val="27"/>
          <w:szCs w:val="27"/>
        </w:rPr>
        <w:t>QUYẾT ĐỊNH:</w:t>
      </w:r>
    </w:p>
    <w:p w14:paraId="74C26028" w14:textId="0D6D3AB2" w:rsidR="001268C3" w:rsidRPr="00517FD8" w:rsidRDefault="00A10023" w:rsidP="00C971C5">
      <w:pPr>
        <w:spacing w:after="120"/>
        <w:ind w:firstLine="567"/>
        <w:jc w:val="both"/>
      </w:pPr>
      <w:r w:rsidRPr="00517FD8">
        <w:rPr>
          <w:b/>
          <w:bCs/>
        </w:rPr>
        <w:t>Điều 1</w:t>
      </w:r>
      <w:r w:rsidRPr="00517FD8">
        <w:rPr>
          <w:b/>
        </w:rPr>
        <w:t>.</w:t>
      </w:r>
      <w:r w:rsidRPr="00517FD8">
        <w:t xml:space="preserve"> </w:t>
      </w:r>
      <w:r w:rsidR="008164DF" w:rsidRPr="00517FD8">
        <w:t xml:space="preserve">Công nhận </w:t>
      </w:r>
      <w:r w:rsidR="00EA0204" w:rsidRPr="00517FD8">
        <w:t xml:space="preserve">và cấp Bằng công nhận </w:t>
      </w:r>
      <w:r w:rsidR="0064111F" w:rsidRPr="00517FD8">
        <w:t xml:space="preserve">cho </w:t>
      </w:r>
      <w:r w:rsidR="00EC7475" w:rsidRPr="00517FD8">
        <w:t>các</w:t>
      </w:r>
      <w:r w:rsidR="008164DF" w:rsidRPr="00517FD8">
        <w:t xml:space="preserve"> </w:t>
      </w:r>
      <w:r w:rsidR="005A0009" w:rsidRPr="00517FD8">
        <w:t>trường</w:t>
      </w:r>
      <w:r w:rsidR="001D7C9F" w:rsidRPr="00517FD8">
        <w:t xml:space="preserve"> </w:t>
      </w:r>
      <w:r w:rsidR="00C464A4" w:rsidRPr="00517FD8">
        <w:t>phổ thông</w:t>
      </w:r>
      <w:r w:rsidR="005A0009" w:rsidRPr="00517FD8">
        <w:t xml:space="preserve"> đạt chuẩn quốc gia</w:t>
      </w:r>
      <w:r w:rsidR="00BE7D7D" w:rsidRPr="00517FD8">
        <w:rPr>
          <w:lang w:val="vi-VN"/>
        </w:rPr>
        <w:t xml:space="preserve"> </w:t>
      </w:r>
      <w:r w:rsidR="00CE1014" w:rsidRPr="00517FD8">
        <w:rPr>
          <w:lang w:val="vi-VN"/>
        </w:rPr>
        <w:t>năm học 202</w:t>
      </w:r>
      <w:r w:rsidR="00A41DD6" w:rsidRPr="00517FD8">
        <w:t>3</w:t>
      </w:r>
      <w:r w:rsidR="00CE1014" w:rsidRPr="00517FD8">
        <w:rPr>
          <w:lang w:val="vi-VN"/>
        </w:rPr>
        <w:t>-202</w:t>
      </w:r>
      <w:r w:rsidR="00A41DD6" w:rsidRPr="00517FD8">
        <w:t>4</w:t>
      </w:r>
      <w:r w:rsidR="00740BC6" w:rsidRPr="00517FD8">
        <w:rPr>
          <w:lang w:val="vi-VN"/>
        </w:rPr>
        <w:t xml:space="preserve"> </w:t>
      </w:r>
      <w:r w:rsidR="00BE7D7D" w:rsidRPr="00517FD8">
        <w:rPr>
          <w:lang w:val="vi-VN"/>
        </w:rPr>
        <w:t>(có danh sách kèm theo)</w:t>
      </w:r>
      <w:r w:rsidR="00BE7D7D" w:rsidRPr="00517FD8">
        <w:t>.</w:t>
      </w:r>
    </w:p>
    <w:p w14:paraId="5FEFC974" w14:textId="5272E76C" w:rsidR="004012B5" w:rsidRPr="00517FD8" w:rsidRDefault="00A10023" w:rsidP="00C971C5">
      <w:pPr>
        <w:spacing w:after="120"/>
        <w:ind w:firstLine="567"/>
        <w:jc w:val="both"/>
      </w:pPr>
      <w:r w:rsidRPr="00517FD8">
        <w:rPr>
          <w:b/>
        </w:rPr>
        <w:t>Điều 2.</w:t>
      </w:r>
      <w:r w:rsidRPr="00517FD8">
        <w:t xml:space="preserve"> </w:t>
      </w:r>
      <w:r w:rsidR="005A0009" w:rsidRPr="00517FD8">
        <w:t xml:space="preserve">Căn cứ Quyết định này, </w:t>
      </w:r>
      <w:r w:rsidRPr="00517FD8">
        <w:t xml:space="preserve">Giám đốc Sở Giáo dục và Đào tạo; </w:t>
      </w:r>
      <w:r w:rsidR="00CE1014" w:rsidRPr="00517FD8">
        <w:t xml:space="preserve">Chủ tịch UBND </w:t>
      </w:r>
      <w:r w:rsidR="001A5AD0" w:rsidRPr="00517FD8">
        <w:t>huyện</w:t>
      </w:r>
      <w:r w:rsidR="00450F49" w:rsidRPr="00517FD8">
        <w:t xml:space="preserve"> Mường Nhé</w:t>
      </w:r>
      <w:r w:rsidR="00517FD8">
        <w:rPr>
          <w:lang w:val="fr-FR"/>
        </w:rPr>
        <w:t xml:space="preserve"> </w:t>
      </w:r>
      <w:r w:rsidR="005A0009" w:rsidRPr="00517FD8">
        <w:t xml:space="preserve">có trách nhiệm </w:t>
      </w:r>
      <w:r w:rsidR="002856C4" w:rsidRPr="00517FD8">
        <w:t>chỉ đạo</w:t>
      </w:r>
      <w:r w:rsidR="00517FD8">
        <w:t xml:space="preserve"> P</w:t>
      </w:r>
      <w:r w:rsidRPr="00517FD8">
        <w:t>hòng Giáo dục và Đào tạo</w:t>
      </w:r>
      <w:r w:rsidR="00075686" w:rsidRPr="00517FD8">
        <w:t xml:space="preserve"> </w:t>
      </w:r>
      <w:r w:rsidR="00EC7475" w:rsidRPr="00517FD8">
        <w:t>và các trường</w:t>
      </w:r>
      <w:r w:rsidR="005A0009" w:rsidRPr="00517FD8">
        <w:t xml:space="preserve"> có tên tại Điều 1 </w:t>
      </w:r>
      <w:r w:rsidR="002856C4" w:rsidRPr="00517FD8">
        <w:t>giữ vững kết quả</w:t>
      </w:r>
      <w:r w:rsidR="005A0009" w:rsidRPr="00517FD8">
        <w:t xml:space="preserve"> đã đạt được,</w:t>
      </w:r>
      <w:r w:rsidRPr="00517FD8">
        <w:t xml:space="preserve"> từng bước nâng cao chất lượng trường đạt chuẩn quốc gia. </w:t>
      </w:r>
    </w:p>
    <w:p w14:paraId="5391BFAD" w14:textId="77777777" w:rsidR="00517FD8" w:rsidRDefault="00A10023" w:rsidP="00517FD8">
      <w:pPr>
        <w:spacing w:after="120"/>
        <w:ind w:firstLine="567"/>
        <w:jc w:val="both"/>
      </w:pPr>
      <w:r w:rsidRPr="00517FD8">
        <w:rPr>
          <w:b/>
        </w:rPr>
        <w:t>Điều 3.</w:t>
      </w:r>
      <w:r w:rsidRPr="00517FD8">
        <w:t xml:space="preserve"> Quyết định này có hiệu lực thi hành kể từ ngày ký. </w:t>
      </w:r>
    </w:p>
    <w:p w14:paraId="44C4A168" w14:textId="19732F3C" w:rsidR="00A10023" w:rsidRPr="00517FD8" w:rsidRDefault="00A10023" w:rsidP="00517FD8">
      <w:pPr>
        <w:spacing w:after="120"/>
        <w:ind w:firstLine="567"/>
        <w:jc w:val="both"/>
      </w:pPr>
      <w:r w:rsidRPr="00517FD8">
        <w:t xml:space="preserve">Chánh Văn phòng UBND tỉnh; Giám đốc Sở Giáo dục và Đào tạo; </w:t>
      </w:r>
      <w:r w:rsidR="00075686" w:rsidRPr="00517FD8">
        <w:t>Chủ tịch UBND</w:t>
      </w:r>
      <w:r w:rsidR="001A5AD0" w:rsidRPr="00517FD8">
        <w:t xml:space="preserve"> huyện</w:t>
      </w:r>
      <w:r w:rsidR="00AA72A2" w:rsidRPr="00517FD8">
        <w:t xml:space="preserve"> </w:t>
      </w:r>
      <w:r w:rsidR="00450F49" w:rsidRPr="00517FD8">
        <w:t>Mường Nhé</w:t>
      </w:r>
      <w:r w:rsidR="00AA72A2" w:rsidRPr="00517FD8">
        <w:t>;</w:t>
      </w:r>
      <w:r w:rsidR="00FA40C4" w:rsidRPr="00517FD8">
        <w:t xml:space="preserve"> </w:t>
      </w:r>
      <w:r w:rsidR="003D0A05" w:rsidRPr="00517FD8">
        <w:t xml:space="preserve">Hiệu trưởng </w:t>
      </w:r>
      <w:r w:rsidR="00EC7475" w:rsidRPr="00517FD8">
        <w:t xml:space="preserve">các </w:t>
      </w:r>
      <w:r w:rsidR="003D0A05" w:rsidRPr="00517FD8">
        <w:t>trường</w:t>
      </w:r>
      <w:r w:rsidR="00B4460F" w:rsidRPr="00517FD8">
        <w:t xml:space="preserve"> </w:t>
      </w:r>
      <w:r w:rsidR="00F83323" w:rsidRPr="00517FD8">
        <w:t>phổ thông</w:t>
      </w:r>
      <w:r w:rsidR="005F5738" w:rsidRPr="00517FD8">
        <w:t xml:space="preserve"> </w:t>
      </w:r>
      <w:r w:rsidR="00BC79A4" w:rsidRPr="00517FD8">
        <w:t>có tên</w:t>
      </w:r>
      <w:r w:rsidR="00075686" w:rsidRPr="00517FD8">
        <w:t xml:space="preserve"> tại Điều 1</w:t>
      </w:r>
      <w:r w:rsidR="006F0B17" w:rsidRPr="00517FD8">
        <w:t xml:space="preserve"> </w:t>
      </w:r>
      <w:r w:rsidRPr="00517FD8">
        <w:t>chịu trách nhiệm thi hành Quyết định này./.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  <w:gridCol w:w="4853"/>
      </w:tblGrid>
      <w:tr w:rsidR="00517FD8" w:rsidRPr="00E31A14" w14:paraId="2A2535CA" w14:textId="77777777" w:rsidTr="00E22AB6">
        <w:tc>
          <w:tcPr>
            <w:tcW w:w="4219" w:type="dxa"/>
          </w:tcPr>
          <w:p w14:paraId="4BAB4238" w14:textId="289A2F8F" w:rsidR="00517FD8" w:rsidRPr="00F82F54" w:rsidRDefault="00517FD8" w:rsidP="00E22AB6">
            <w:pPr>
              <w:pStyle w:val="Footer"/>
              <w:tabs>
                <w:tab w:val="clear" w:pos="4320"/>
                <w:tab w:val="clear" w:pos="8640"/>
                <w:tab w:val="left" w:pos="720"/>
                <w:tab w:val="left" w:pos="2959"/>
              </w:tabs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ab/>
            </w:r>
          </w:p>
        </w:tc>
        <w:tc>
          <w:tcPr>
            <w:tcW w:w="4853" w:type="dxa"/>
          </w:tcPr>
          <w:p w14:paraId="04182D3F" w14:textId="77777777" w:rsidR="00517FD8" w:rsidRDefault="00517FD8" w:rsidP="00E22AB6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KT. </w:t>
            </w:r>
            <w:r w:rsidRPr="005F4ECA">
              <w:rPr>
                <w:b/>
                <w:bCs/>
                <w:iCs/>
                <w:sz w:val="26"/>
                <w:szCs w:val="26"/>
              </w:rPr>
              <w:t>CHỦ TỊCH</w:t>
            </w:r>
          </w:p>
          <w:p w14:paraId="2E8C87A1" w14:textId="77777777" w:rsidR="00517FD8" w:rsidRPr="005F4ECA" w:rsidRDefault="00517FD8" w:rsidP="00E22AB6">
            <w:pPr>
              <w:pStyle w:val="Footer"/>
              <w:tabs>
                <w:tab w:val="left" w:pos="720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PHÓ CHỦ TỊCH</w:t>
            </w:r>
          </w:p>
          <w:p w14:paraId="77C24EE9" w14:textId="77777777" w:rsidR="00517FD8" w:rsidRPr="0045074A" w:rsidRDefault="00517FD8" w:rsidP="00E22AB6"/>
          <w:p w14:paraId="326EFE3B" w14:textId="77777777" w:rsidR="00517FD8" w:rsidRDefault="00517FD8" w:rsidP="00E22AB6">
            <w:pPr>
              <w:ind w:firstLine="720"/>
            </w:pPr>
          </w:p>
          <w:p w14:paraId="671BF53F" w14:textId="77777777" w:rsidR="00517FD8" w:rsidRDefault="00517FD8" w:rsidP="00E22AB6">
            <w:pPr>
              <w:ind w:firstLine="720"/>
            </w:pPr>
          </w:p>
          <w:p w14:paraId="369C6D98" w14:textId="77777777" w:rsidR="00517FD8" w:rsidRPr="0027741E" w:rsidRDefault="00517FD8" w:rsidP="00E22AB6">
            <w:pPr>
              <w:jc w:val="center"/>
              <w:rPr>
                <w:b/>
                <w:bCs/>
                <w:lang w:val="vi-VN"/>
              </w:rPr>
            </w:pPr>
            <w:r w:rsidRPr="0027741E">
              <w:rPr>
                <w:b/>
                <w:bCs/>
              </w:rPr>
              <w:t>Vừ A Bằng</w:t>
            </w:r>
          </w:p>
        </w:tc>
      </w:tr>
    </w:tbl>
    <w:p w14:paraId="1B76216A" w14:textId="77777777" w:rsidR="00517FD8" w:rsidRPr="00B87B58" w:rsidRDefault="00517FD8" w:rsidP="000D5BA9">
      <w:pPr>
        <w:jc w:val="center"/>
        <w:rPr>
          <w:b/>
          <w:sz w:val="26"/>
          <w:lang w:val="vi-VN"/>
        </w:rPr>
      </w:pPr>
      <w:r w:rsidRPr="00B87B58">
        <w:rPr>
          <w:b/>
          <w:sz w:val="26"/>
          <w:lang w:val="vi-VN"/>
        </w:rPr>
        <w:lastRenderedPageBreak/>
        <w:t xml:space="preserve">DANH SÁCH CÁC TRƯỜNG </w:t>
      </w:r>
      <w:r w:rsidRPr="00B87B58">
        <w:rPr>
          <w:b/>
          <w:sz w:val="26"/>
        </w:rPr>
        <w:t xml:space="preserve">PHỔ THÔNG </w:t>
      </w:r>
      <w:r w:rsidRPr="00B87B58">
        <w:rPr>
          <w:b/>
          <w:sz w:val="26"/>
          <w:lang w:val="vi-VN"/>
        </w:rPr>
        <w:t>ĐƯỢC CÔNG NHẬN</w:t>
      </w:r>
    </w:p>
    <w:p w14:paraId="1C47584B" w14:textId="77777777" w:rsidR="00517FD8" w:rsidRDefault="00517FD8" w:rsidP="00517FD8">
      <w:pPr>
        <w:jc w:val="center"/>
        <w:rPr>
          <w:b/>
          <w:sz w:val="26"/>
          <w:lang w:val="vi-VN"/>
        </w:rPr>
      </w:pPr>
      <w:r w:rsidRPr="00B87B58">
        <w:rPr>
          <w:b/>
          <w:sz w:val="26"/>
          <w:lang w:val="vi-VN"/>
        </w:rPr>
        <w:t xml:space="preserve">VÀ CẤP BẰNG CÔNG NHẬN TRƯỜNG ĐẠT CHUẨN QUỐC GIA </w:t>
      </w:r>
    </w:p>
    <w:p w14:paraId="1DEC91B6" w14:textId="78130351" w:rsidR="00517FD8" w:rsidRPr="00B87B58" w:rsidRDefault="00517FD8" w:rsidP="00517FD8">
      <w:pPr>
        <w:jc w:val="center"/>
        <w:rPr>
          <w:b/>
          <w:sz w:val="26"/>
        </w:rPr>
      </w:pPr>
      <w:r w:rsidRPr="00B87B58">
        <w:rPr>
          <w:b/>
          <w:sz w:val="26"/>
          <w:lang w:val="vi-VN"/>
        </w:rPr>
        <w:t>NĂM HỌC 20</w:t>
      </w:r>
      <w:r w:rsidRPr="00B87B58">
        <w:rPr>
          <w:b/>
          <w:sz w:val="26"/>
        </w:rPr>
        <w:t>23</w:t>
      </w:r>
      <w:r w:rsidRPr="00B87B58">
        <w:rPr>
          <w:b/>
          <w:sz w:val="26"/>
          <w:lang w:val="vi-VN"/>
        </w:rPr>
        <w:t>-202</w:t>
      </w:r>
      <w:r w:rsidRPr="00B87B58">
        <w:rPr>
          <w:b/>
          <w:sz w:val="26"/>
        </w:rPr>
        <w:t>4</w:t>
      </w:r>
    </w:p>
    <w:p w14:paraId="179EC16C" w14:textId="1295F7C7" w:rsidR="00517FD8" w:rsidRPr="00517FD8" w:rsidRDefault="00517FD8" w:rsidP="00517FD8">
      <w:pPr>
        <w:widowControl w:val="0"/>
        <w:jc w:val="center"/>
        <w:rPr>
          <w:rFonts w:ascii="Times New Roman Italic" w:hAnsi="Times New Roman Italic"/>
          <w:i/>
          <w:spacing w:val="-10"/>
          <w:lang w:val="vi-VN"/>
        </w:rPr>
      </w:pPr>
      <w:r w:rsidRPr="00517FD8">
        <w:rPr>
          <w:rFonts w:ascii="Times New Roman Italic" w:hAnsi="Times New Roman Italic"/>
          <w:i/>
          <w:spacing w:val="-10"/>
          <w:lang w:val="vi-VN"/>
        </w:rPr>
        <w:t>(Kèm theo Quyết định số</w:t>
      </w:r>
      <w:r w:rsidR="000D5BA9">
        <w:rPr>
          <w:rFonts w:ascii="Times New Roman Italic" w:hAnsi="Times New Roman Italic"/>
          <w:i/>
          <w:spacing w:val="-10"/>
        </w:rPr>
        <w:t>: 390</w:t>
      </w:r>
      <w:r w:rsidRPr="00517FD8">
        <w:rPr>
          <w:rFonts w:ascii="Times New Roman Italic" w:hAnsi="Times New Roman Italic"/>
          <w:i/>
          <w:spacing w:val="-10"/>
          <w:lang w:val="vi-VN"/>
        </w:rPr>
        <w:t>/QĐ-UBND ngày</w:t>
      </w:r>
      <w:r w:rsidR="000D5BA9">
        <w:rPr>
          <w:rFonts w:ascii="Times New Roman Italic" w:hAnsi="Times New Roman Italic"/>
          <w:i/>
          <w:spacing w:val="-10"/>
        </w:rPr>
        <w:t xml:space="preserve"> 26</w:t>
      </w:r>
      <w:r>
        <w:rPr>
          <w:rFonts w:ascii="Times New Roman Italic" w:hAnsi="Times New Roman Italic"/>
          <w:i/>
          <w:spacing w:val="-10"/>
        </w:rPr>
        <w:t xml:space="preserve"> </w:t>
      </w:r>
      <w:r w:rsidRPr="00517FD8">
        <w:rPr>
          <w:rFonts w:ascii="Times New Roman Italic" w:hAnsi="Times New Roman Italic"/>
          <w:i/>
          <w:spacing w:val="-10"/>
          <w:lang w:val="vi-VN"/>
        </w:rPr>
        <w:t xml:space="preserve">tháng </w:t>
      </w:r>
      <w:r w:rsidRPr="00517FD8">
        <w:rPr>
          <w:rFonts w:ascii="Times New Roman Italic" w:hAnsi="Times New Roman Italic"/>
          <w:i/>
          <w:spacing w:val="-10"/>
        </w:rPr>
        <w:t>02</w:t>
      </w:r>
      <w:r w:rsidRPr="00517FD8">
        <w:rPr>
          <w:rFonts w:ascii="Times New Roman Italic" w:hAnsi="Times New Roman Italic"/>
          <w:i/>
          <w:spacing w:val="-10"/>
          <w:lang w:val="vi-VN"/>
        </w:rPr>
        <w:t xml:space="preserve"> năm 20</w:t>
      </w:r>
      <w:r w:rsidRPr="00517FD8">
        <w:rPr>
          <w:rFonts w:ascii="Times New Roman Italic" w:hAnsi="Times New Roman Italic"/>
          <w:i/>
          <w:spacing w:val="-10"/>
        </w:rPr>
        <w:t>24</w:t>
      </w:r>
      <w:r w:rsidRPr="00517FD8">
        <w:rPr>
          <w:rFonts w:ascii="Times New Roman Italic" w:hAnsi="Times New Roman Italic"/>
          <w:i/>
          <w:spacing w:val="-10"/>
          <w:lang w:val="vi-VN"/>
        </w:rPr>
        <w:t xml:space="preserve"> của UBND tỉnh)</w:t>
      </w:r>
    </w:p>
    <w:p w14:paraId="7E7EE4F3" w14:textId="0300A3B4" w:rsidR="00517FD8" w:rsidRDefault="00517FD8" w:rsidP="00517FD8">
      <w:pPr>
        <w:widowControl w:val="0"/>
        <w:jc w:val="center"/>
        <w:rPr>
          <w:i/>
          <w:sz w:val="26"/>
          <w:lang w:val="vi-VN"/>
        </w:rPr>
      </w:pPr>
      <w:r w:rsidRPr="00B87B58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FDE5FA7" wp14:editId="71964DEB">
                <wp:simplePos x="0" y="0"/>
                <wp:positionH relativeFrom="column">
                  <wp:posOffset>1496695</wp:posOffset>
                </wp:positionH>
                <wp:positionV relativeFrom="paragraph">
                  <wp:posOffset>41910</wp:posOffset>
                </wp:positionV>
                <wp:extent cx="2943225" cy="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128A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85pt,3.3pt" to="34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14:paraId="406EF898" w14:textId="7FD755B9" w:rsidR="00517FD8" w:rsidRPr="00B87B58" w:rsidRDefault="00517FD8" w:rsidP="00517FD8">
      <w:pPr>
        <w:widowControl w:val="0"/>
        <w:jc w:val="center"/>
        <w:rPr>
          <w:i/>
          <w:sz w:val="26"/>
          <w:lang w:val="vi-V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28"/>
        <w:gridCol w:w="4180"/>
        <w:gridCol w:w="1601"/>
      </w:tblGrid>
      <w:tr w:rsidR="00517FD8" w:rsidRPr="00B87B58" w14:paraId="0A36582B" w14:textId="77777777" w:rsidTr="00116919">
        <w:trPr>
          <w:trHeight w:val="692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A712" w14:textId="77777777" w:rsidR="00517FD8" w:rsidRPr="00B87B58" w:rsidRDefault="00517FD8" w:rsidP="00517FD8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B87B58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6529" w14:textId="77777777" w:rsidR="00517FD8" w:rsidRPr="00B87B58" w:rsidRDefault="00517FD8" w:rsidP="00517FD8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B87B58">
              <w:rPr>
                <w:b/>
                <w:sz w:val="26"/>
                <w:szCs w:val="26"/>
                <w:lang w:val="vi-VN"/>
              </w:rPr>
              <w:t>Tên trường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70A" w14:textId="77777777" w:rsidR="00517FD8" w:rsidRPr="00B87B58" w:rsidRDefault="00517FD8" w:rsidP="00517FD8">
            <w:pPr>
              <w:widowControl w:val="0"/>
              <w:spacing w:before="120" w:after="120"/>
              <w:jc w:val="center"/>
              <w:rPr>
                <w:b/>
                <w:sz w:val="26"/>
                <w:szCs w:val="26"/>
                <w:lang w:val="vi-VN"/>
              </w:rPr>
            </w:pPr>
            <w:r w:rsidRPr="00B87B58">
              <w:rPr>
                <w:b/>
                <w:sz w:val="26"/>
                <w:szCs w:val="26"/>
                <w:lang w:val="vi-VN"/>
              </w:rPr>
              <w:t>Địa chỉ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1FF8" w14:textId="77777777" w:rsidR="00517FD8" w:rsidRPr="00B87B58" w:rsidRDefault="00517FD8" w:rsidP="00517FD8">
            <w:pPr>
              <w:widowControl w:val="0"/>
              <w:spacing w:before="120" w:after="120"/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B87B58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>Mức độ được công nhận</w:t>
            </w:r>
          </w:p>
        </w:tc>
      </w:tr>
      <w:tr w:rsidR="00517FD8" w:rsidRPr="00B87B58" w14:paraId="1F0540C0" w14:textId="77777777" w:rsidTr="00116919">
        <w:trPr>
          <w:trHeight w:val="33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32C0" w14:textId="77777777" w:rsidR="00517FD8" w:rsidRPr="00B87B58" w:rsidRDefault="00517FD8" w:rsidP="00517FD8">
            <w:pPr>
              <w:pStyle w:val="ListParagraph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473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D462" w14:textId="77777777" w:rsidR="00517FD8" w:rsidRPr="00116919" w:rsidRDefault="00517FD8" w:rsidP="00116919">
            <w:pPr>
              <w:spacing w:before="120" w:after="120"/>
              <w:jc w:val="both"/>
              <w:rPr>
                <w:spacing w:val="-6"/>
                <w:sz w:val="26"/>
                <w:szCs w:val="26"/>
              </w:rPr>
            </w:pPr>
            <w:r w:rsidRPr="00116919">
              <w:rPr>
                <w:spacing w:val="-6"/>
              </w:rPr>
              <w:t>Trường PTDTBT THCS Quảng Lâm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64E8" w14:textId="77777777" w:rsidR="00517FD8" w:rsidRPr="00116919" w:rsidRDefault="00517FD8" w:rsidP="00116919">
            <w:pPr>
              <w:spacing w:before="120" w:after="120"/>
              <w:jc w:val="both"/>
              <w:rPr>
                <w:spacing w:val="-6"/>
                <w:sz w:val="26"/>
                <w:szCs w:val="26"/>
              </w:rPr>
            </w:pPr>
            <w:r w:rsidRPr="00116919">
              <w:rPr>
                <w:spacing w:val="-6"/>
              </w:rPr>
              <w:t>Xã Quảng Lâm, huyện Mường Nhé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DFAF" w14:textId="77777777" w:rsidR="00517FD8" w:rsidRPr="00B87B58" w:rsidRDefault="00517FD8" w:rsidP="00517FD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87B58">
              <w:t>1</w:t>
            </w:r>
          </w:p>
        </w:tc>
      </w:tr>
      <w:tr w:rsidR="00517FD8" w:rsidRPr="00B87B58" w14:paraId="41453747" w14:textId="77777777" w:rsidTr="00116919">
        <w:trPr>
          <w:trHeight w:val="22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91D" w14:textId="77777777" w:rsidR="00517FD8" w:rsidRPr="00B87B58" w:rsidRDefault="00517FD8" w:rsidP="00517FD8">
            <w:pPr>
              <w:pStyle w:val="ListParagraph"/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473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1C54" w14:textId="77777777" w:rsidR="00517FD8" w:rsidRPr="00116919" w:rsidRDefault="00517FD8" w:rsidP="00116919">
            <w:pPr>
              <w:spacing w:before="120" w:after="120"/>
              <w:jc w:val="both"/>
              <w:rPr>
                <w:spacing w:val="-6"/>
                <w:sz w:val="26"/>
                <w:szCs w:val="26"/>
              </w:rPr>
            </w:pPr>
            <w:r w:rsidRPr="00116919">
              <w:rPr>
                <w:spacing w:val="-6"/>
              </w:rPr>
              <w:t>Trường PTDTBT THCS Chung Chải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7E3C" w14:textId="77777777" w:rsidR="00517FD8" w:rsidRPr="00116919" w:rsidRDefault="00517FD8" w:rsidP="00116919">
            <w:pPr>
              <w:spacing w:before="120" w:after="120"/>
              <w:jc w:val="both"/>
              <w:rPr>
                <w:spacing w:val="-6"/>
                <w:sz w:val="26"/>
                <w:szCs w:val="26"/>
              </w:rPr>
            </w:pPr>
            <w:r w:rsidRPr="00116919">
              <w:rPr>
                <w:spacing w:val="-6"/>
              </w:rPr>
              <w:t>Xã Chung Chải, huyện Mường Nhé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4B9" w14:textId="77777777" w:rsidR="00517FD8" w:rsidRPr="00B87B58" w:rsidRDefault="00517FD8" w:rsidP="00517FD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87B58">
              <w:t>1</w:t>
            </w:r>
          </w:p>
        </w:tc>
      </w:tr>
    </w:tbl>
    <w:p w14:paraId="451C8416" w14:textId="77777777" w:rsidR="00517FD8" w:rsidRDefault="00517FD8" w:rsidP="00517FD8">
      <w:pPr>
        <w:widowControl w:val="0"/>
        <w:jc w:val="center"/>
        <w:rPr>
          <w:i/>
          <w:sz w:val="27"/>
          <w:szCs w:val="27"/>
          <w:lang w:val="vi-VN"/>
        </w:rPr>
      </w:pPr>
    </w:p>
    <w:p w14:paraId="17666FDE" w14:textId="281E09E2" w:rsidR="00517FD8" w:rsidRPr="00B87B58" w:rsidRDefault="00517FD8" w:rsidP="00517FD8">
      <w:pPr>
        <w:widowControl w:val="0"/>
        <w:jc w:val="center"/>
        <w:rPr>
          <w:sz w:val="27"/>
          <w:szCs w:val="27"/>
        </w:rPr>
      </w:pPr>
      <w:r w:rsidRPr="00B87B58">
        <w:rPr>
          <w:i/>
          <w:sz w:val="27"/>
          <w:szCs w:val="27"/>
          <w:lang w:val="vi-VN"/>
        </w:rPr>
        <w:t xml:space="preserve">Danh sách có </w:t>
      </w:r>
      <w:r>
        <w:rPr>
          <w:i/>
          <w:sz w:val="27"/>
          <w:szCs w:val="27"/>
        </w:rPr>
        <w:t>02</w:t>
      </w:r>
      <w:r w:rsidRPr="00B87B58">
        <w:rPr>
          <w:i/>
          <w:sz w:val="27"/>
          <w:szCs w:val="27"/>
        </w:rPr>
        <w:t xml:space="preserve"> </w:t>
      </w:r>
      <w:r w:rsidRPr="00B87B58">
        <w:rPr>
          <w:i/>
          <w:sz w:val="27"/>
          <w:szCs w:val="27"/>
          <w:lang w:val="vi-VN"/>
        </w:rPr>
        <w:t>trường./.</w:t>
      </w:r>
    </w:p>
    <w:p w14:paraId="52B9973C" w14:textId="77777777" w:rsidR="00517FD8" w:rsidRDefault="00517FD8" w:rsidP="00BA581C">
      <w:pPr>
        <w:jc w:val="center"/>
        <w:rPr>
          <w:b/>
          <w:sz w:val="26"/>
          <w:lang w:val="vi-VN"/>
        </w:rPr>
      </w:pPr>
    </w:p>
    <w:p w14:paraId="113290DD" w14:textId="77777777" w:rsidR="00517FD8" w:rsidRPr="00B87B58" w:rsidRDefault="00517FD8" w:rsidP="00BA581C">
      <w:pPr>
        <w:jc w:val="center"/>
        <w:rPr>
          <w:b/>
          <w:sz w:val="26"/>
          <w:lang w:val="vi-VN"/>
        </w:rPr>
        <w:sectPr w:rsidR="00517FD8" w:rsidRPr="00B87B58" w:rsidSect="000D5BA9">
          <w:headerReference w:type="default" r:id="rId8"/>
          <w:footerReference w:type="even" r:id="rId9"/>
          <w:footerReference w:type="default" r:id="rId10"/>
          <w:pgSz w:w="11909" w:h="16834" w:code="9"/>
          <w:pgMar w:top="1276" w:right="1134" w:bottom="1134" w:left="1418" w:header="510" w:footer="0" w:gutter="0"/>
          <w:cols w:space="720"/>
          <w:titlePg/>
          <w:docGrid w:linePitch="381"/>
        </w:sectPr>
      </w:pPr>
    </w:p>
    <w:p w14:paraId="1EDFCD9E" w14:textId="731AD6E6" w:rsidR="006B5CF4" w:rsidRPr="00B87B58" w:rsidRDefault="00BA581C" w:rsidP="00F40253">
      <w:pPr>
        <w:ind w:firstLine="993"/>
        <w:jc w:val="center"/>
        <w:rPr>
          <w:b/>
          <w:sz w:val="26"/>
          <w:lang w:val="vi-VN"/>
        </w:rPr>
      </w:pPr>
      <w:r w:rsidRPr="00B87B58">
        <w:rPr>
          <w:b/>
          <w:sz w:val="26"/>
          <w:lang w:val="vi-VN"/>
        </w:rPr>
        <w:lastRenderedPageBreak/>
        <w:t xml:space="preserve">DANH SÁCH CÁC TRƯỜNG </w:t>
      </w:r>
      <w:r w:rsidR="00F83323" w:rsidRPr="00B87B58">
        <w:rPr>
          <w:b/>
          <w:sz w:val="26"/>
        </w:rPr>
        <w:t>PHỔ THÔNG</w:t>
      </w:r>
      <w:r w:rsidR="00234129" w:rsidRPr="00B87B58">
        <w:rPr>
          <w:b/>
          <w:sz w:val="26"/>
        </w:rPr>
        <w:t xml:space="preserve"> </w:t>
      </w:r>
      <w:r w:rsidR="00D27551" w:rsidRPr="00B87B58">
        <w:rPr>
          <w:b/>
          <w:sz w:val="26"/>
          <w:lang w:val="vi-VN"/>
        </w:rPr>
        <w:t>ĐƯỢC CÔNG NHẬN</w:t>
      </w:r>
    </w:p>
    <w:p w14:paraId="0ADFEBDC" w14:textId="21B158DD" w:rsidR="00BA581C" w:rsidRPr="00B87B58" w:rsidRDefault="00BA581C" w:rsidP="00F40253">
      <w:pPr>
        <w:ind w:firstLine="993"/>
        <w:jc w:val="center"/>
        <w:rPr>
          <w:b/>
          <w:sz w:val="26"/>
        </w:rPr>
      </w:pPr>
      <w:r w:rsidRPr="00B87B58">
        <w:rPr>
          <w:b/>
          <w:sz w:val="26"/>
          <w:lang w:val="vi-VN"/>
        </w:rPr>
        <w:t>VÀ CẤP BẰNG CÔNG NHẬN TRƯỜNG ĐẠT CHUẨN QUỐC GIA NĂM HỌC 20</w:t>
      </w:r>
      <w:r w:rsidR="00BD6690" w:rsidRPr="00B87B58">
        <w:rPr>
          <w:b/>
          <w:sz w:val="26"/>
        </w:rPr>
        <w:t>2</w:t>
      </w:r>
      <w:r w:rsidR="00AB3B7D" w:rsidRPr="00B87B58">
        <w:rPr>
          <w:b/>
          <w:sz w:val="26"/>
        </w:rPr>
        <w:t>3</w:t>
      </w:r>
      <w:r w:rsidRPr="00B87B58">
        <w:rPr>
          <w:b/>
          <w:sz w:val="26"/>
          <w:lang w:val="vi-VN"/>
        </w:rPr>
        <w:t>-202</w:t>
      </w:r>
      <w:r w:rsidR="00AB3B7D" w:rsidRPr="00B87B58">
        <w:rPr>
          <w:b/>
          <w:sz w:val="26"/>
        </w:rPr>
        <w:t>4</w:t>
      </w:r>
    </w:p>
    <w:p w14:paraId="4B681902" w14:textId="1683DF8D" w:rsidR="00BA581C" w:rsidRPr="00B87B58" w:rsidRDefault="00BA581C" w:rsidP="00F40253">
      <w:pPr>
        <w:widowControl w:val="0"/>
        <w:ind w:firstLine="993"/>
        <w:jc w:val="center"/>
        <w:rPr>
          <w:i/>
          <w:sz w:val="26"/>
          <w:lang w:val="vi-VN"/>
        </w:rPr>
      </w:pPr>
      <w:r w:rsidRPr="00B87B58">
        <w:rPr>
          <w:i/>
          <w:sz w:val="26"/>
          <w:lang w:val="vi-VN"/>
        </w:rPr>
        <w:t>(Kèm theo Quyết định số</w:t>
      </w:r>
      <w:r w:rsidR="000D5BA9">
        <w:rPr>
          <w:i/>
          <w:sz w:val="26"/>
        </w:rPr>
        <w:t>: 390</w:t>
      </w:r>
      <w:r w:rsidRPr="00B87B58">
        <w:rPr>
          <w:i/>
          <w:sz w:val="26"/>
          <w:lang w:val="vi-VN"/>
        </w:rPr>
        <w:t>/QĐ-UBND ngày</w:t>
      </w:r>
      <w:r w:rsidR="000D5BA9">
        <w:rPr>
          <w:i/>
          <w:sz w:val="26"/>
        </w:rPr>
        <w:t xml:space="preserve"> 26</w:t>
      </w:r>
      <w:bookmarkStart w:id="0" w:name="_GoBack"/>
      <w:bookmarkEnd w:id="0"/>
      <w:r w:rsidR="00C971C5" w:rsidRPr="00B87B58">
        <w:rPr>
          <w:i/>
          <w:sz w:val="26"/>
        </w:rPr>
        <w:t xml:space="preserve"> </w:t>
      </w:r>
      <w:r w:rsidRPr="00B87B58">
        <w:rPr>
          <w:i/>
          <w:sz w:val="26"/>
          <w:lang w:val="vi-VN"/>
        </w:rPr>
        <w:t xml:space="preserve">tháng </w:t>
      </w:r>
      <w:r w:rsidR="00B75BD2" w:rsidRPr="00B87B58">
        <w:rPr>
          <w:i/>
          <w:sz w:val="26"/>
        </w:rPr>
        <w:t>0</w:t>
      </w:r>
      <w:r w:rsidR="00450F49">
        <w:rPr>
          <w:i/>
          <w:sz w:val="26"/>
        </w:rPr>
        <w:t>2</w:t>
      </w:r>
      <w:r w:rsidRPr="00B87B58">
        <w:rPr>
          <w:i/>
          <w:sz w:val="26"/>
          <w:lang w:val="vi-VN"/>
        </w:rPr>
        <w:t xml:space="preserve"> năm 20</w:t>
      </w:r>
      <w:r w:rsidR="007F4571" w:rsidRPr="00B87B58">
        <w:rPr>
          <w:i/>
          <w:sz w:val="26"/>
        </w:rPr>
        <w:t>2</w:t>
      </w:r>
      <w:r w:rsidR="00B75BD2" w:rsidRPr="00B87B58">
        <w:rPr>
          <w:i/>
          <w:sz w:val="26"/>
        </w:rPr>
        <w:t>4</w:t>
      </w:r>
      <w:r w:rsidRPr="00B87B58">
        <w:rPr>
          <w:i/>
          <w:sz w:val="26"/>
          <w:lang w:val="vi-VN"/>
        </w:rPr>
        <w:t xml:space="preserve"> của UBND tỉnh)</w:t>
      </w:r>
    </w:p>
    <w:p w14:paraId="73944381" w14:textId="77777777" w:rsidR="00BA581C" w:rsidRPr="00B87B58" w:rsidRDefault="001D6B19" w:rsidP="00BA581C">
      <w:pPr>
        <w:widowControl w:val="0"/>
        <w:jc w:val="center"/>
        <w:rPr>
          <w:i/>
          <w:sz w:val="26"/>
          <w:lang w:val="vi-VN"/>
        </w:rPr>
      </w:pPr>
      <w:r w:rsidRPr="00B87B5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91BF3B" wp14:editId="4161F913">
                <wp:simplePos x="0" y="0"/>
                <wp:positionH relativeFrom="column">
                  <wp:posOffset>3554095</wp:posOffset>
                </wp:positionH>
                <wp:positionV relativeFrom="paragraph">
                  <wp:posOffset>52704</wp:posOffset>
                </wp:positionV>
                <wp:extent cx="29432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A5FD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.85pt,4.15pt" to="511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">
                <o:lock v:ext="edit" shapetype="f"/>
              </v:line>
            </w:pict>
          </mc:Fallback>
        </mc:AlternateContent>
      </w:r>
    </w:p>
    <w:tbl>
      <w:tblPr>
        <w:tblW w:w="48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123"/>
        <w:gridCol w:w="5831"/>
        <w:gridCol w:w="2594"/>
      </w:tblGrid>
      <w:tr w:rsidR="00B87B58" w:rsidRPr="00B87B58" w14:paraId="3327BF08" w14:textId="77777777" w:rsidTr="00517FD8">
        <w:trPr>
          <w:trHeight w:val="582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7670" w14:textId="77777777" w:rsidR="00307C4A" w:rsidRPr="00B87B58" w:rsidRDefault="00307C4A" w:rsidP="00AB668A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B87B58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5A63" w14:textId="77777777" w:rsidR="00307C4A" w:rsidRPr="00B87B58" w:rsidRDefault="00307C4A" w:rsidP="00AB668A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B87B58">
              <w:rPr>
                <w:b/>
                <w:sz w:val="26"/>
                <w:szCs w:val="26"/>
                <w:lang w:val="vi-VN"/>
              </w:rPr>
              <w:t>Tên trường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6E8A" w14:textId="77777777" w:rsidR="00307C4A" w:rsidRPr="00B87B58" w:rsidRDefault="00307C4A" w:rsidP="00AB668A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B87B58">
              <w:rPr>
                <w:b/>
                <w:sz w:val="26"/>
                <w:szCs w:val="26"/>
                <w:lang w:val="vi-VN"/>
              </w:rPr>
              <w:t>Địa chỉ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9785" w14:textId="77777777" w:rsidR="00307C4A" w:rsidRPr="00B87B58" w:rsidRDefault="00307C4A" w:rsidP="00AB668A">
            <w:pPr>
              <w:widowControl w:val="0"/>
              <w:jc w:val="center"/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</w:pPr>
            <w:r w:rsidRPr="00B87B58">
              <w:rPr>
                <w:rFonts w:ascii="Times New Roman Bold" w:hAnsi="Times New Roman Bold"/>
                <w:b/>
                <w:spacing w:val="-8"/>
                <w:sz w:val="26"/>
                <w:szCs w:val="26"/>
                <w:lang w:val="vi-VN"/>
              </w:rPr>
              <w:t>Mức độ được công nhận</w:t>
            </w:r>
          </w:p>
        </w:tc>
      </w:tr>
      <w:tr w:rsidR="00450F49" w:rsidRPr="00B87B58" w14:paraId="16A89A4F" w14:textId="77777777" w:rsidTr="00517FD8">
        <w:trPr>
          <w:trHeight w:val="28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5719" w14:textId="77777777" w:rsidR="00450F49" w:rsidRPr="00B87B58" w:rsidRDefault="00450F49" w:rsidP="00450F4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0E9C" w14:textId="4CE421DC" w:rsidR="00450F49" w:rsidRPr="00B87B58" w:rsidRDefault="00450F49" w:rsidP="00450F49">
            <w:pPr>
              <w:rPr>
                <w:sz w:val="26"/>
                <w:szCs w:val="26"/>
              </w:rPr>
            </w:pPr>
            <w:r w:rsidRPr="007463EC">
              <w:t>Trường PTDTBT THCS Quảng Lâm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6CF" w14:textId="66F3C671" w:rsidR="00450F49" w:rsidRPr="00B87B58" w:rsidRDefault="00450F49" w:rsidP="00450F49">
            <w:pPr>
              <w:rPr>
                <w:sz w:val="26"/>
                <w:szCs w:val="26"/>
              </w:rPr>
            </w:pPr>
            <w:r w:rsidRPr="007463EC">
              <w:t>Xã Quảng Lâm, huyện Mường Nhé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F9F" w14:textId="6A96697D" w:rsidR="00450F49" w:rsidRPr="00B87B58" w:rsidRDefault="00450F49" w:rsidP="00450F49">
            <w:pPr>
              <w:jc w:val="center"/>
              <w:rPr>
                <w:sz w:val="26"/>
                <w:szCs w:val="26"/>
              </w:rPr>
            </w:pPr>
            <w:r w:rsidRPr="00B87B58">
              <w:t>1</w:t>
            </w:r>
          </w:p>
        </w:tc>
      </w:tr>
      <w:tr w:rsidR="00450F49" w:rsidRPr="00B87B58" w14:paraId="2E87C76F" w14:textId="77777777" w:rsidTr="00517FD8">
        <w:trPr>
          <w:trHeight w:val="18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907B" w14:textId="77777777" w:rsidR="00450F49" w:rsidRPr="00B87B58" w:rsidRDefault="00450F49" w:rsidP="00450F49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473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98F9" w14:textId="3110CEDE" w:rsidR="00450F49" w:rsidRPr="00B87B58" w:rsidRDefault="00450F49" w:rsidP="00450F49">
            <w:pPr>
              <w:rPr>
                <w:sz w:val="26"/>
                <w:szCs w:val="26"/>
              </w:rPr>
            </w:pPr>
            <w:r w:rsidRPr="007463EC">
              <w:t>Trường PTDTBT THCS Chung Chải</w:t>
            </w: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5D94" w14:textId="6CDCF11D" w:rsidR="00450F49" w:rsidRPr="00B87B58" w:rsidRDefault="00450F49" w:rsidP="00450F49">
            <w:pPr>
              <w:rPr>
                <w:sz w:val="26"/>
                <w:szCs w:val="26"/>
              </w:rPr>
            </w:pPr>
            <w:r w:rsidRPr="007463EC">
              <w:t>Xã Chung Chải, huyện Mường Nhé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B76E" w14:textId="5F55906C" w:rsidR="00450F49" w:rsidRPr="00B87B58" w:rsidRDefault="00450F49" w:rsidP="00450F49">
            <w:pPr>
              <w:jc w:val="center"/>
              <w:rPr>
                <w:sz w:val="26"/>
                <w:szCs w:val="26"/>
              </w:rPr>
            </w:pPr>
            <w:r w:rsidRPr="00B87B58">
              <w:t>1</w:t>
            </w:r>
          </w:p>
        </w:tc>
      </w:tr>
    </w:tbl>
    <w:p w14:paraId="67517296" w14:textId="0CA8DF0C" w:rsidR="00A10023" w:rsidRPr="00B87B58" w:rsidRDefault="005B4447" w:rsidP="00F40253">
      <w:pPr>
        <w:widowControl w:val="0"/>
        <w:jc w:val="center"/>
        <w:rPr>
          <w:sz w:val="27"/>
          <w:szCs w:val="27"/>
        </w:rPr>
      </w:pPr>
      <w:r w:rsidRPr="00B87B58">
        <w:rPr>
          <w:i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C016C" wp14:editId="2DC071B5">
                <wp:simplePos x="0" y="0"/>
                <wp:positionH relativeFrom="column">
                  <wp:posOffset>3132455</wp:posOffset>
                </wp:positionH>
                <wp:positionV relativeFrom="paragraph">
                  <wp:posOffset>295211</wp:posOffset>
                </wp:positionV>
                <wp:extent cx="2480806" cy="15903"/>
                <wp:effectExtent l="0" t="0" r="3429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80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F736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23.25pt" to="44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" strokecolor="black [3040]"/>
            </w:pict>
          </mc:Fallback>
        </mc:AlternateContent>
      </w:r>
      <w:r w:rsidR="00BA581C" w:rsidRPr="00B87B58">
        <w:rPr>
          <w:i/>
          <w:sz w:val="27"/>
          <w:szCs w:val="27"/>
          <w:lang w:val="vi-VN"/>
        </w:rPr>
        <w:t xml:space="preserve">Danh sách có </w:t>
      </w:r>
      <w:r w:rsidR="00450F49">
        <w:rPr>
          <w:i/>
          <w:sz w:val="27"/>
          <w:szCs w:val="27"/>
        </w:rPr>
        <w:t>02</w:t>
      </w:r>
      <w:r w:rsidRPr="00B87B58">
        <w:rPr>
          <w:i/>
          <w:sz w:val="27"/>
          <w:szCs w:val="27"/>
        </w:rPr>
        <w:t xml:space="preserve"> </w:t>
      </w:r>
      <w:r w:rsidR="00BA581C" w:rsidRPr="00B87B58">
        <w:rPr>
          <w:i/>
          <w:sz w:val="27"/>
          <w:szCs w:val="27"/>
          <w:lang w:val="vi-VN"/>
        </w:rPr>
        <w:t>trường./.</w:t>
      </w:r>
    </w:p>
    <w:sectPr w:rsidR="00A10023" w:rsidRPr="00B87B58" w:rsidSect="000D5BA9">
      <w:pgSz w:w="16834" w:h="11909" w:orient="landscape" w:code="9"/>
      <w:pgMar w:top="1418" w:right="1134" w:bottom="1134" w:left="1418" w:header="737" w:footer="11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888F" w14:textId="77777777" w:rsidR="0046483D" w:rsidRDefault="0046483D">
      <w:r>
        <w:separator/>
      </w:r>
    </w:p>
  </w:endnote>
  <w:endnote w:type="continuationSeparator" w:id="0">
    <w:p w14:paraId="012A46A0" w14:textId="77777777" w:rsidR="0046483D" w:rsidRDefault="0046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57DD" w14:textId="77777777" w:rsidR="00740AC5" w:rsidRDefault="00740AC5" w:rsidP="00A100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2B166" w14:textId="77777777" w:rsidR="00740AC5" w:rsidRDefault="00740AC5" w:rsidP="00A100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AACB3" w14:textId="77777777" w:rsidR="004012B5" w:rsidRDefault="004012B5">
    <w:pPr>
      <w:pStyle w:val="Footer"/>
      <w:jc w:val="right"/>
    </w:pPr>
  </w:p>
  <w:p w14:paraId="0510170A" w14:textId="77777777" w:rsidR="00740AC5" w:rsidRDefault="00740AC5" w:rsidP="00A100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B910" w14:textId="77777777" w:rsidR="0046483D" w:rsidRDefault="0046483D">
      <w:r>
        <w:separator/>
      </w:r>
    </w:p>
  </w:footnote>
  <w:footnote w:type="continuationSeparator" w:id="0">
    <w:p w14:paraId="569458DA" w14:textId="77777777" w:rsidR="0046483D" w:rsidRDefault="0046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328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63854C" w14:textId="3E9C961A" w:rsidR="0055732E" w:rsidRDefault="0046483D" w:rsidP="000D5BA9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1C4F"/>
    <w:multiLevelType w:val="hybridMultilevel"/>
    <w:tmpl w:val="5C385F60"/>
    <w:lvl w:ilvl="0" w:tplc="DF3A6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3717"/>
    <w:multiLevelType w:val="hybridMultilevel"/>
    <w:tmpl w:val="A19E960E"/>
    <w:lvl w:ilvl="0" w:tplc="4594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773B"/>
    <w:multiLevelType w:val="hybridMultilevel"/>
    <w:tmpl w:val="AFF26B18"/>
    <w:lvl w:ilvl="0" w:tplc="E680484C">
      <w:start w:val="1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9FA6C62"/>
    <w:multiLevelType w:val="hybridMultilevel"/>
    <w:tmpl w:val="2974A488"/>
    <w:lvl w:ilvl="0" w:tplc="92D69F2A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1F7C0E"/>
    <w:multiLevelType w:val="hybridMultilevel"/>
    <w:tmpl w:val="A69C2034"/>
    <w:lvl w:ilvl="0" w:tplc="52C817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3CB6CBD"/>
    <w:multiLevelType w:val="hybridMultilevel"/>
    <w:tmpl w:val="6D141B40"/>
    <w:lvl w:ilvl="0" w:tplc="9102A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6144"/>
    <w:multiLevelType w:val="hybridMultilevel"/>
    <w:tmpl w:val="3C10B832"/>
    <w:lvl w:ilvl="0" w:tplc="EDD25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072C"/>
    <w:multiLevelType w:val="hybridMultilevel"/>
    <w:tmpl w:val="F16EB774"/>
    <w:lvl w:ilvl="0" w:tplc="E2C2D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23"/>
    <w:rsid w:val="00001810"/>
    <w:rsid w:val="000053B5"/>
    <w:rsid w:val="00012DEE"/>
    <w:rsid w:val="00016217"/>
    <w:rsid w:val="0001632D"/>
    <w:rsid w:val="00022A6E"/>
    <w:rsid w:val="0003384A"/>
    <w:rsid w:val="0004018F"/>
    <w:rsid w:val="0004026C"/>
    <w:rsid w:val="00043A82"/>
    <w:rsid w:val="00043AB4"/>
    <w:rsid w:val="00044D59"/>
    <w:rsid w:val="00046AEB"/>
    <w:rsid w:val="00046F67"/>
    <w:rsid w:val="000473A9"/>
    <w:rsid w:val="00047B70"/>
    <w:rsid w:val="00054EF8"/>
    <w:rsid w:val="0005521F"/>
    <w:rsid w:val="00060064"/>
    <w:rsid w:val="000670AF"/>
    <w:rsid w:val="000710DF"/>
    <w:rsid w:val="000733DE"/>
    <w:rsid w:val="00075686"/>
    <w:rsid w:val="000A7CAC"/>
    <w:rsid w:val="000C173C"/>
    <w:rsid w:val="000C325D"/>
    <w:rsid w:val="000C5490"/>
    <w:rsid w:val="000C57A6"/>
    <w:rsid w:val="000D0B37"/>
    <w:rsid w:val="000D3D9A"/>
    <w:rsid w:val="000D5BA9"/>
    <w:rsid w:val="000E12F6"/>
    <w:rsid w:val="000F1A7B"/>
    <w:rsid w:val="00103DB4"/>
    <w:rsid w:val="00103F27"/>
    <w:rsid w:val="00107139"/>
    <w:rsid w:val="00115B36"/>
    <w:rsid w:val="00116919"/>
    <w:rsid w:val="001247E3"/>
    <w:rsid w:val="001268C3"/>
    <w:rsid w:val="0013094F"/>
    <w:rsid w:val="00135A86"/>
    <w:rsid w:val="00140A28"/>
    <w:rsid w:val="001436B1"/>
    <w:rsid w:val="00150D67"/>
    <w:rsid w:val="00157130"/>
    <w:rsid w:val="00161029"/>
    <w:rsid w:val="001662C7"/>
    <w:rsid w:val="00175076"/>
    <w:rsid w:val="00181A33"/>
    <w:rsid w:val="00182134"/>
    <w:rsid w:val="00182FD6"/>
    <w:rsid w:val="0018528A"/>
    <w:rsid w:val="001857ED"/>
    <w:rsid w:val="001931A0"/>
    <w:rsid w:val="001A4A96"/>
    <w:rsid w:val="001A5AD0"/>
    <w:rsid w:val="001A7A5E"/>
    <w:rsid w:val="001B2BB4"/>
    <w:rsid w:val="001C48D4"/>
    <w:rsid w:val="001C5E06"/>
    <w:rsid w:val="001D6B19"/>
    <w:rsid w:val="001D7C9F"/>
    <w:rsid w:val="001E32E7"/>
    <w:rsid w:val="001E3A9A"/>
    <w:rsid w:val="001F07A6"/>
    <w:rsid w:val="002036CA"/>
    <w:rsid w:val="00204EF7"/>
    <w:rsid w:val="00216939"/>
    <w:rsid w:val="002300F9"/>
    <w:rsid w:val="002321A9"/>
    <w:rsid w:val="00234129"/>
    <w:rsid w:val="00234943"/>
    <w:rsid w:val="00273759"/>
    <w:rsid w:val="0028062B"/>
    <w:rsid w:val="00283833"/>
    <w:rsid w:val="002856C4"/>
    <w:rsid w:val="002B254A"/>
    <w:rsid w:val="002B38A4"/>
    <w:rsid w:val="002B71E1"/>
    <w:rsid w:val="002C15D7"/>
    <w:rsid w:val="002C29B7"/>
    <w:rsid w:val="002C4329"/>
    <w:rsid w:val="002C5D1A"/>
    <w:rsid w:val="002D09D6"/>
    <w:rsid w:val="002D31DA"/>
    <w:rsid w:val="002E4EBF"/>
    <w:rsid w:val="002E764F"/>
    <w:rsid w:val="002F62F6"/>
    <w:rsid w:val="003018AD"/>
    <w:rsid w:val="00307C4A"/>
    <w:rsid w:val="0031086E"/>
    <w:rsid w:val="00344EF2"/>
    <w:rsid w:val="00353594"/>
    <w:rsid w:val="00361BC4"/>
    <w:rsid w:val="00366176"/>
    <w:rsid w:val="00371D41"/>
    <w:rsid w:val="003762F9"/>
    <w:rsid w:val="003770E2"/>
    <w:rsid w:val="003853FD"/>
    <w:rsid w:val="00386D32"/>
    <w:rsid w:val="00387CD2"/>
    <w:rsid w:val="003959E0"/>
    <w:rsid w:val="00396E78"/>
    <w:rsid w:val="003A2E53"/>
    <w:rsid w:val="003B491E"/>
    <w:rsid w:val="003B6E8D"/>
    <w:rsid w:val="003C7317"/>
    <w:rsid w:val="003D0A05"/>
    <w:rsid w:val="003D224F"/>
    <w:rsid w:val="003D6040"/>
    <w:rsid w:val="003D7A00"/>
    <w:rsid w:val="003F075F"/>
    <w:rsid w:val="003F310F"/>
    <w:rsid w:val="003F52EF"/>
    <w:rsid w:val="003F558E"/>
    <w:rsid w:val="004012B5"/>
    <w:rsid w:val="004014C6"/>
    <w:rsid w:val="00403C78"/>
    <w:rsid w:val="00406566"/>
    <w:rsid w:val="004141DB"/>
    <w:rsid w:val="00415957"/>
    <w:rsid w:val="00440087"/>
    <w:rsid w:val="00445B37"/>
    <w:rsid w:val="00450F49"/>
    <w:rsid w:val="0046483D"/>
    <w:rsid w:val="00466A37"/>
    <w:rsid w:val="00484B3B"/>
    <w:rsid w:val="004868EE"/>
    <w:rsid w:val="00491108"/>
    <w:rsid w:val="00492092"/>
    <w:rsid w:val="00495BC8"/>
    <w:rsid w:val="004A01F2"/>
    <w:rsid w:val="004A1682"/>
    <w:rsid w:val="004A6B7B"/>
    <w:rsid w:val="004B0E0B"/>
    <w:rsid w:val="004B377F"/>
    <w:rsid w:val="004C751A"/>
    <w:rsid w:val="004E52FE"/>
    <w:rsid w:val="004F5A3E"/>
    <w:rsid w:val="00500C1F"/>
    <w:rsid w:val="005012FC"/>
    <w:rsid w:val="00501B05"/>
    <w:rsid w:val="00502B9E"/>
    <w:rsid w:val="00506F91"/>
    <w:rsid w:val="00512086"/>
    <w:rsid w:val="00517130"/>
    <w:rsid w:val="00517FD8"/>
    <w:rsid w:val="00526FA9"/>
    <w:rsid w:val="00532D04"/>
    <w:rsid w:val="00533462"/>
    <w:rsid w:val="005512E6"/>
    <w:rsid w:val="00552235"/>
    <w:rsid w:val="0055732E"/>
    <w:rsid w:val="00564025"/>
    <w:rsid w:val="00570666"/>
    <w:rsid w:val="00571956"/>
    <w:rsid w:val="00574D69"/>
    <w:rsid w:val="0058155A"/>
    <w:rsid w:val="00583B66"/>
    <w:rsid w:val="00584483"/>
    <w:rsid w:val="00586A2F"/>
    <w:rsid w:val="00590DD3"/>
    <w:rsid w:val="00594F3C"/>
    <w:rsid w:val="005A0009"/>
    <w:rsid w:val="005B4447"/>
    <w:rsid w:val="005B7B09"/>
    <w:rsid w:val="005E28B7"/>
    <w:rsid w:val="005E41D5"/>
    <w:rsid w:val="005F5738"/>
    <w:rsid w:val="005F700C"/>
    <w:rsid w:val="00600101"/>
    <w:rsid w:val="00602734"/>
    <w:rsid w:val="0060407E"/>
    <w:rsid w:val="00606417"/>
    <w:rsid w:val="00614ABA"/>
    <w:rsid w:val="00617C44"/>
    <w:rsid w:val="006217DF"/>
    <w:rsid w:val="0062615D"/>
    <w:rsid w:val="0064111F"/>
    <w:rsid w:val="00645D6A"/>
    <w:rsid w:val="0066328D"/>
    <w:rsid w:val="00685FE5"/>
    <w:rsid w:val="00686C9E"/>
    <w:rsid w:val="00695862"/>
    <w:rsid w:val="006A21DE"/>
    <w:rsid w:val="006A475C"/>
    <w:rsid w:val="006B000C"/>
    <w:rsid w:val="006B2636"/>
    <w:rsid w:val="006B2BDD"/>
    <w:rsid w:val="006B30C8"/>
    <w:rsid w:val="006B5CF4"/>
    <w:rsid w:val="006C3350"/>
    <w:rsid w:val="006C4793"/>
    <w:rsid w:val="006D0D29"/>
    <w:rsid w:val="006D181B"/>
    <w:rsid w:val="006D5027"/>
    <w:rsid w:val="006F0B17"/>
    <w:rsid w:val="00700458"/>
    <w:rsid w:val="00701C1E"/>
    <w:rsid w:val="0070510C"/>
    <w:rsid w:val="00706543"/>
    <w:rsid w:val="00711CB7"/>
    <w:rsid w:val="00713597"/>
    <w:rsid w:val="00714ECE"/>
    <w:rsid w:val="00715FF1"/>
    <w:rsid w:val="007164D8"/>
    <w:rsid w:val="007404F4"/>
    <w:rsid w:val="00740AC5"/>
    <w:rsid w:val="00740BC6"/>
    <w:rsid w:val="00740C07"/>
    <w:rsid w:val="00743B11"/>
    <w:rsid w:val="007517E2"/>
    <w:rsid w:val="0076478A"/>
    <w:rsid w:val="00765523"/>
    <w:rsid w:val="00767DDE"/>
    <w:rsid w:val="00770A36"/>
    <w:rsid w:val="00786EAC"/>
    <w:rsid w:val="00795A5B"/>
    <w:rsid w:val="007A0F21"/>
    <w:rsid w:val="007A30AB"/>
    <w:rsid w:val="007A3103"/>
    <w:rsid w:val="007C0AB1"/>
    <w:rsid w:val="007C6399"/>
    <w:rsid w:val="007D2999"/>
    <w:rsid w:val="007D6E29"/>
    <w:rsid w:val="007D7E18"/>
    <w:rsid w:val="007E607A"/>
    <w:rsid w:val="007F4571"/>
    <w:rsid w:val="007F6538"/>
    <w:rsid w:val="00812773"/>
    <w:rsid w:val="008164DF"/>
    <w:rsid w:val="008307F1"/>
    <w:rsid w:val="00841427"/>
    <w:rsid w:val="00845780"/>
    <w:rsid w:val="00850B26"/>
    <w:rsid w:val="00854BA2"/>
    <w:rsid w:val="008670DC"/>
    <w:rsid w:val="00880864"/>
    <w:rsid w:val="00884283"/>
    <w:rsid w:val="00884D16"/>
    <w:rsid w:val="008902AE"/>
    <w:rsid w:val="00891470"/>
    <w:rsid w:val="00892887"/>
    <w:rsid w:val="0089512E"/>
    <w:rsid w:val="00896592"/>
    <w:rsid w:val="00897780"/>
    <w:rsid w:val="008A35AC"/>
    <w:rsid w:val="008B1F2F"/>
    <w:rsid w:val="008C01A7"/>
    <w:rsid w:val="008D31C5"/>
    <w:rsid w:val="008D60C3"/>
    <w:rsid w:val="008E4F03"/>
    <w:rsid w:val="008F01EF"/>
    <w:rsid w:val="008F1577"/>
    <w:rsid w:val="008F1BBF"/>
    <w:rsid w:val="008F695D"/>
    <w:rsid w:val="008F6B0E"/>
    <w:rsid w:val="008F7A63"/>
    <w:rsid w:val="0090010C"/>
    <w:rsid w:val="009113EF"/>
    <w:rsid w:val="0092051F"/>
    <w:rsid w:val="00921872"/>
    <w:rsid w:val="0093227E"/>
    <w:rsid w:val="009375BF"/>
    <w:rsid w:val="00944833"/>
    <w:rsid w:val="00954182"/>
    <w:rsid w:val="0096011B"/>
    <w:rsid w:val="00963985"/>
    <w:rsid w:val="00964548"/>
    <w:rsid w:val="0096467F"/>
    <w:rsid w:val="00965500"/>
    <w:rsid w:val="00970758"/>
    <w:rsid w:val="0097404D"/>
    <w:rsid w:val="00975E1C"/>
    <w:rsid w:val="00976EAA"/>
    <w:rsid w:val="00982207"/>
    <w:rsid w:val="00986E13"/>
    <w:rsid w:val="009950B0"/>
    <w:rsid w:val="009A1E0C"/>
    <w:rsid w:val="009A3825"/>
    <w:rsid w:val="009B1645"/>
    <w:rsid w:val="009B415F"/>
    <w:rsid w:val="009B4C1E"/>
    <w:rsid w:val="009C7F66"/>
    <w:rsid w:val="009E44EA"/>
    <w:rsid w:val="009F4D91"/>
    <w:rsid w:val="00A01A9D"/>
    <w:rsid w:val="00A04FF3"/>
    <w:rsid w:val="00A073A7"/>
    <w:rsid w:val="00A10023"/>
    <w:rsid w:val="00A12322"/>
    <w:rsid w:val="00A20BCD"/>
    <w:rsid w:val="00A34C62"/>
    <w:rsid w:val="00A37986"/>
    <w:rsid w:val="00A37B40"/>
    <w:rsid w:val="00A40E59"/>
    <w:rsid w:val="00A41DD6"/>
    <w:rsid w:val="00A45F10"/>
    <w:rsid w:val="00A534A6"/>
    <w:rsid w:val="00A561B2"/>
    <w:rsid w:val="00A63F45"/>
    <w:rsid w:val="00A66A66"/>
    <w:rsid w:val="00A81D24"/>
    <w:rsid w:val="00A8664A"/>
    <w:rsid w:val="00A92F53"/>
    <w:rsid w:val="00A9653B"/>
    <w:rsid w:val="00A965E2"/>
    <w:rsid w:val="00AA5AD1"/>
    <w:rsid w:val="00AA72A2"/>
    <w:rsid w:val="00AB1FD5"/>
    <w:rsid w:val="00AB3B7D"/>
    <w:rsid w:val="00AB5A75"/>
    <w:rsid w:val="00AB722B"/>
    <w:rsid w:val="00AE4FC7"/>
    <w:rsid w:val="00AE7E0A"/>
    <w:rsid w:val="00AF358B"/>
    <w:rsid w:val="00AF693B"/>
    <w:rsid w:val="00B0796A"/>
    <w:rsid w:val="00B10C45"/>
    <w:rsid w:val="00B20D2B"/>
    <w:rsid w:val="00B2446E"/>
    <w:rsid w:val="00B302F0"/>
    <w:rsid w:val="00B35975"/>
    <w:rsid w:val="00B35C41"/>
    <w:rsid w:val="00B4460F"/>
    <w:rsid w:val="00B54D3A"/>
    <w:rsid w:val="00B62A7E"/>
    <w:rsid w:val="00B63A19"/>
    <w:rsid w:val="00B672B8"/>
    <w:rsid w:val="00B75BD2"/>
    <w:rsid w:val="00B7656E"/>
    <w:rsid w:val="00B82846"/>
    <w:rsid w:val="00B86A0B"/>
    <w:rsid w:val="00B86DA9"/>
    <w:rsid w:val="00B87B58"/>
    <w:rsid w:val="00B94F16"/>
    <w:rsid w:val="00BA2240"/>
    <w:rsid w:val="00BA490B"/>
    <w:rsid w:val="00BA4BDC"/>
    <w:rsid w:val="00BA581C"/>
    <w:rsid w:val="00BB0AAF"/>
    <w:rsid w:val="00BB4F1B"/>
    <w:rsid w:val="00BC1C11"/>
    <w:rsid w:val="00BC61BE"/>
    <w:rsid w:val="00BC6623"/>
    <w:rsid w:val="00BC79A4"/>
    <w:rsid w:val="00BD4118"/>
    <w:rsid w:val="00BD6690"/>
    <w:rsid w:val="00BD77BB"/>
    <w:rsid w:val="00BD79C9"/>
    <w:rsid w:val="00BE042A"/>
    <w:rsid w:val="00BE63C4"/>
    <w:rsid w:val="00BE7374"/>
    <w:rsid w:val="00BE7D7D"/>
    <w:rsid w:val="00BF1148"/>
    <w:rsid w:val="00C00104"/>
    <w:rsid w:val="00C01D72"/>
    <w:rsid w:val="00C024DE"/>
    <w:rsid w:val="00C12ED7"/>
    <w:rsid w:val="00C15F63"/>
    <w:rsid w:val="00C24199"/>
    <w:rsid w:val="00C311AA"/>
    <w:rsid w:val="00C34E7B"/>
    <w:rsid w:val="00C36212"/>
    <w:rsid w:val="00C422B1"/>
    <w:rsid w:val="00C464A4"/>
    <w:rsid w:val="00C4791F"/>
    <w:rsid w:val="00C51A97"/>
    <w:rsid w:val="00C571A5"/>
    <w:rsid w:val="00C5732B"/>
    <w:rsid w:val="00C60F15"/>
    <w:rsid w:val="00C679BC"/>
    <w:rsid w:val="00C73358"/>
    <w:rsid w:val="00C7342E"/>
    <w:rsid w:val="00C7677A"/>
    <w:rsid w:val="00C92C2F"/>
    <w:rsid w:val="00C94A62"/>
    <w:rsid w:val="00C971C5"/>
    <w:rsid w:val="00C97684"/>
    <w:rsid w:val="00CA5E94"/>
    <w:rsid w:val="00CA618E"/>
    <w:rsid w:val="00CA7896"/>
    <w:rsid w:val="00CB1EA5"/>
    <w:rsid w:val="00CB323D"/>
    <w:rsid w:val="00CC22DC"/>
    <w:rsid w:val="00CC26BF"/>
    <w:rsid w:val="00CE1014"/>
    <w:rsid w:val="00CE1AEB"/>
    <w:rsid w:val="00CE29E4"/>
    <w:rsid w:val="00CF1308"/>
    <w:rsid w:val="00CF4361"/>
    <w:rsid w:val="00CF4B69"/>
    <w:rsid w:val="00D00743"/>
    <w:rsid w:val="00D10F38"/>
    <w:rsid w:val="00D16947"/>
    <w:rsid w:val="00D2066B"/>
    <w:rsid w:val="00D2070E"/>
    <w:rsid w:val="00D2375D"/>
    <w:rsid w:val="00D27551"/>
    <w:rsid w:val="00D34787"/>
    <w:rsid w:val="00D40C71"/>
    <w:rsid w:val="00D45927"/>
    <w:rsid w:val="00D46BCF"/>
    <w:rsid w:val="00D47861"/>
    <w:rsid w:val="00D534CE"/>
    <w:rsid w:val="00D66F51"/>
    <w:rsid w:val="00D715FF"/>
    <w:rsid w:val="00D72309"/>
    <w:rsid w:val="00D80187"/>
    <w:rsid w:val="00D80A77"/>
    <w:rsid w:val="00D843CD"/>
    <w:rsid w:val="00D858DC"/>
    <w:rsid w:val="00D96ED3"/>
    <w:rsid w:val="00D97743"/>
    <w:rsid w:val="00DA156C"/>
    <w:rsid w:val="00DA65D1"/>
    <w:rsid w:val="00DA6ACB"/>
    <w:rsid w:val="00DB0A13"/>
    <w:rsid w:val="00DB2FA7"/>
    <w:rsid w:val="00DD04E7"/>
    <w:rsid w:val="00DD29ED"/>
    <w:rsid w:val="00DD583C"/>
    <w:rsid w:val="00DE294E"/>
    <w:rsid w:val="00DE4450"/>
    <w:rsid w:val="00DE60E0"/>
    <w:rsid w:val="00DE6BDF"/>
    <w:rsid w:val="00DF1735"/>
    <w:rsid w:val="00DF675B"/>
    <w:rsid w:val="00E04CF8"/>
    <w:rsid w:val="00E10914"/>
    <w:rsid w:val="00E15B6F"/>
    <w:rsid w:val="00E174C4"/>
    <w:rsid w:val="00E223B5"/>
    <w:rsid w:val="00E22DD6"/>
    <w:rsid w:val="00E236BD"/>
    <w:rsid w:val="00E356F7"/>
    <w:rsid w:val="00E40F95"/>
    <w:rsid w:val="00E420AF"/>
    <w:rsid w:val="00E432A2"/>
    <w:rsid w:val="00E435F2"/>
    <w:rsid w:val="00E43B05"/>
    <w:rsid w:val="00E526BD"/>
    <w:rsid w:val="00E52F11"/>
    <w:rsid w:val="00E5347A"/>
    <w:rsid w:val="00E55C6C"/>
    <w:rsid w:val="00E6669C"/>
    <w:rsid w:val="00E67D27"/>
    <w:rsid w:val="00E768C8"/>
    <w:rsid w:val="00E84473"/>
    <w:rsid w:val="00EA0204"/>
    <w:rsid w:val="00EA2644"/>
    <w:rsid w:val="00EA4F0D"/>
    <w:rsid w:val="00EA52BA"/>
    <w:rsid w:val="00EB3E7F"/>
    <w:rsid w:val="00EC03C7"/>
    <w:rsid w:val="00EC372F"/>
    <w:rsid w:val="00EC5E0F"/>
    <w:rsid w:val="00EC5F67"/>
    <w:rsid w:val="00EC7475"/>
    <w:rsid w:val="00EE45B6"/>
    <w:rsid w:val="00F0264F"/>
    <w:rsid w:val="00F1719E"/>
    <w:rsid w:val="00F25A28"/>
    <w:rsid w:val="00F26005"/>
    <w:rsid w:val="00F278DB"/>
    <w:rsid w:val="00F34009"/>
    <w:rsid w:val="00F37AA2"/>
    <w:rsid w:val="00F40253"/>
    <w:rsid w:val="00F4057B"/>
    <w:rsid w:val="00F50832"/>
    <w:rsid w:val="00F60F5B"/>
    <w:rsid w:val="00F635C3"/>
    <w:rsid w:val="00F65F1C"/>
    <w:rsid w:val="00F728DD"/>
    <w:rsid w:val="00F8195F"/>
    <w:rsid w:val="00F83323"/>
    <w:rsid w:val="00F835B2"/>
    <w:rsid w:val="00F872C9"/>
    <w:rsid w:val="00F9289A"/>
    <w:rsid w:val="00FA40C4"/>
    <w:rsid w:val="00FB05B8"/>
    <w:rsid w:val="00FB4A89"/>
    <w:rsid w:val="00FD0DFB"/>
    <w:rsid w:val="00FD3D11"/>
    <w:rsid w:val="00FD446A"/>
    <w:rsid w:val="00FE1492"/>
    <w:rsid w:val="00FE376F"/>
    <w:rsid w:val="00FE47B2"/>
    <w:rsid w:val="00FE7856"/>
    <w:rsid w:val="00FF5A74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EC41E"/>
  <w15:docId w15:val="{EECDB7DF-7922-4106-AD48-2C12D46A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A1002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A100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023"/>
  </w:style>
  <w:style w:type="character" w:customStyle="1" w:styleId="Vnbnnidung2">
    <w:name w:val="Văn bản nội dung (2)_"/>
    <w:link w:val="Vnbnnidung20"/>
    <w:rsid w:val="00BC79A4"/>
    <w:rPr>
      <w:sz w:val="26"/>
      <w:szCs w:val="26"/>
      <w:lang w:bidi="ar-SA"/>
    </w:rPr>
  </w:style>
  <w:style w:type="paragraph" w:customStyle="1" w:styleId="Vnbnnidung20">
    <w:name w:val="Văn bản nội dung (2)"/>
    <w:basedOn w:val="Normal"/>
    <w:link w:val="Vnbnnidung2"/>
    <w:rsid w:val="00BC79A4"/>
    <w:pPr>
      <w:widowControl w:val="0"/>
      <w:shd w:val="clear" w:color="auto" w:fill="FFFFFF"/>
      <w:spacing w:before="240" w:after="60" w:line="240" w:lineRule="atLeast"/>
      <w:jc w:val="both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4012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2B5"/>
    <w:rPr>
      <w:sz w:val="28"/>
      <w:szCs w:val="28"/>
    </w:rPr>
  </w:style>
  <w:style w:type="character" w:customStyle="1" w:styleId="FooterChar">
    <w:name w:val="Footer Char"/>
    <w:link w:val="Footer"/>
    <w:rsid w:val="004012B5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BA58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26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15D"/>
    <w:rPr>
      <w:rFonts w:ascii="Tahoma" w:hAnsi="Tahoma" w:cs="Tahoma"/>
      <w:sz w:val="16"/>
      <w:szCs w:val="16"/>
    </w:rPr>
  </w:style>
  <w:style w:type="character" w:customStyle="1" w:styleId="vn2">
    <w:name w:val="vn_2"/>
    <w:basedOn w:val="DefaultParagraphFont"/>
    <w:rsid w:val="0088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0FC3-10EB-4345-9460-0933C938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&lt;egyptian hak&gt;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Administrator</cp:lastModifiedBy>
  <cp:revision>265</cp:revision>
  <cp:lastPrinted>2021-11-16T00:41:00Z</cp:lastPrinted>
  <dcterms:created xsi:type="dcterms:W3CDTF">2020-06-08T00:13:00Z</dcterms:created>
  <dcterms:modified xsi:type="dcterms:W3CDTF">2024-02-27T09:09:00Z</dcterms:modified>
</cp:coreProperties>
</file>